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240" w:lineRule="auto"/>
        <w:ind w:left="0" w:leftChars="0"/>
        <w:jc w:val="center"/>
        <w:outlineLvl w:val="9"/>
        <w:rPr>
          <w:rStyle w:val="6"/>
          <w:rFonts w:ascii="方正准圆简体" w:eastAsia="方正准圆简体"/>
          <w:kern w:val="2"/>
          <w:sz w:val="52"/>
          <w:szCs w:val="52"/>
          <w:lang w:val="en-US" w:eastAsia="zh-CN" w:bidi="ar-SA"/>
        </w:rPr>
      </w:pPr>
      <w:r>
        <w:rPr>
          <w:rFonts w:hint="eastAsia"/>
          <w:b/>
          <w:sz w:val="44"/>
          <w:szCs w:val="44"/>
        </w:rPr>
        <w:pict>
          <v:shape id="_x0000_s1025" o:spid="_x0000_s1025" o:spt="75" type="#_x0000_t75" style="position:absolute;left:0pt;margin-left:938pt;margin-top:897pt;height:29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b/>
          <w:sz w:val="44"/>
          <w:szCs w:val="44"/>
        </w:rPr>
        <w:t>太原维刚实验学校3月月考</w:t>
      </w:r>
      <w:r>
        <w:rPr>
          <w:rFonts w:hint="eastAsia"/>
          <w:b/>
          <w:sz w:val="44"/>
          <w:szCs w:val="44"/>
        </w:rPr>
        <w:br w:type="textWrapping"/>
      </w:r>
      <w:r>
        <w:rPr>
          <w:rFonts w:hint="eastAsia"/>
          <w:b/>
          <w:sz w:val="44"/>
          <w:szCs w:val="44"/>
        </w:rPr>
        <w:t>八年级</w:t>
      </w:r>
      <w:r>
        <w:rPr>
          <w:rFonts w:hint="eastAsia"/>
          <w:b/>
          <w:sz w:val="44"/>
          <w:szCs w:val="44"/>
          <w:lang w:eastAsia="zh-CN"/>
        </w:rPr>
        <w:t>物理</w:t>
      </w:r>
      <w:r>
        <w:rPr>
          <w:rFonts w:hint="eastAsia"/>
          <w:b/>
          <w:sz w:val="44"/>
          <w:szCs w:val="44"/>
        </w:rPr>
        <w:t>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b/>
          <w:kern w:val="2"/>
          <w:sz w:val="24"/>
          <w:szCs w:val="24"/>
          <w:lang w:val="en-US" w:eastAsia="zh-CN" w:bidi="ar-SA"/>
        </w:rPr>
        <w:t>一、填空题（共5小题，每空2分，满分28分）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1．力是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的作用，用符号表示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，它的单位是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；两个鸡蛋重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约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N。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2．测量大气压的工具叫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，1标准大气压约等于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Pa，高压锅是家庭厨房中常见的炊具，它是利用增大锅内气压，使液体沸点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（填“升高”或“降低”）的原理制成的。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3．增大摩擦力的方法有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；减少摩擦力的方法有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。在压力大小不改变的状况下，若增大摩擦力，人们常采用的方法是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。如日常生活中的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4．小谦投掷标枪，掷出手的标枪能继续向前运动，是因为标枪具有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。标枪在空中飞行一段时间后，最终要落到地面，是因为标枪受到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的作用。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5．狗拉雪橇前行，狗对雪橇有拉力作用，同时，雪橇对狗也有拉力作用，这两个力的三要素中完全相同的要素是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（“选填“大小”“方向”“作用点”）。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  <w:t>二、选择题（每小题3分，只有一个选项符合题意，共30分）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1．首先通过理想实验发现“物体的运动不需要力来维持”的科学家是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A．亚里士多德      B．帕斯卡      C．伽俐略      D．牛顿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2．下列现象中，属于利用惯性的是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A．石块从山坡上滚落       B．从枪口射出的子弹在空中飞行，并击中目标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C．火车启动后，速度越来越D．百米赛跑运动员到达终点后，不能立即停下来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3．在汶川抗震救灾时，用飞机空投物品，物品下落过程中，如果它所受的力全部消失，那么它将做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A．做匀速直线运动     B．减速运动    C．加速运动    D．曲线运动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s1026" o:spid="_x0000_s1026" o:spt="75" type="#_x0000_t75" style="position:absolute;left:0pt;margin-left:19.95pt;margin-top:20.15pt;height:65.5pt;width:374.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cropleft="607f" croptop="-1799f" gain="102399f" blacklevel="-5898f" o:title="学科网(www"/>
            <o:lock v:ext="edit" aspectratio="t"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4．如图所示的各物体中，所受的两个力彼此平衡的是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5．关于力和运动的关系，下列说法中正确的是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A．物体受到力的作用就会运动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B．物体受到力的作用，运动状态一定改变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C．做匀速直线运动的物体一定不受力的作用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D．物体运动状态改变时，一定受到力的作用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6．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下列事例中，能够减小压强的是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A．人坐在软沙发上              B．用细线切割湿软的肥皂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C．猫的爪子很尖锐              D．刀、斧、剪的刃都磨得很薄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7．下列关于重力和压力的关系，说法正确的是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A．重力就是压力        B．重力的大小可能等于压力的大小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C. 重力可以变成压力    D．重力和压力的方向一样，都是竖直向下的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group id="_x0000_s1027" o:spid="_x0000_s1027" o:spt="203" style="position:absolute;left:0pt;margin-left:337.3pt;margin-top:3.95pt;height:64.7pt;width:120.65pt;z-index:251660288;mso-width-relative:page;mso-height-relative:page;" coordorigin="20399,8406" coordsize="2413,1294">
            <o:lock v:ext="edit"/>
            <v:shape id="_x0000_s1028" o:spid="_x0000_s1028" o:spt="75" type="#_x0000_t75" style="position:absolute;left:20458;top:8590;height:1110;width:2355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shape id="_x0000_s1029" o:spid="_x0000_s1029" o:spt="202" type="#_x0000_t202" style="position:absolute;left:20399;top:8406;height:507;width:75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both"/>
                      <w:textAlignment w:val="baseline"/>
                      <w:rPr>
                        <w:rStyle w:val="6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  <w:r>
                      <w:rPr>
                        <w:rStyle w:val="6"/>
                        <w:kern w:val="2"/>
                        <w:sz w:val="21"/>
                        <w:szCs w:val="24"/>
                        <w:lang w:val="en-US" w:eastAsia="zh-CN" w:bidi="ar-SA"/>
                      </w:rPr>
                      <w:t>F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6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v:group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8．如图甲所示，一块长木板放在水平桌面上，现用一水平力F，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向右缓慢地推木板，使其一部分露出桌面如图所示，在推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25" o:spt="75" type="#_x0000_t75" style="height:1.2pt;width:1.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木板的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过程中木板对桌面的压力F、压强P的变化情况是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A．F、P不变   B．F不变，P变大   C. F变小，P变大   D．F不变，P变小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9．一本物理书放在水平课桌上处于静止状态．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下列各对力中，属于一对平衡力的是（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A．书对桌面的压力和桌面对书的支持力  B．书受到的重力和书对桌面的压力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C．课桌受到的重力和桌面对书的支持力  D．书受到的重力和桌面对书的支持力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s1031" o:spid="_x0000_s1031" o:spt="75" type="#_x0000_t75" style="position:absolute;left:0pt;margin-left:137.75pt;margin-top:17.15pt;height:66pt;width:46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学科网(www"/>
            <o:lock v:ext="edit" aspectratio="t"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10．在如图所示的现象中，不能说明大气压存在的是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center"/>
        <w:outlineLvl w:val="9"/>
        <w:rPr>
          <w:rStyle w:val="6"/>
          <w:rFonts w:eastAsia="Times New Roman"/>
          <w:kern w:val="0"/>
          <w:sz w:val="24"/>
          <w:szCs w:val="24"/>
          <w:lang w:val="en-US" w:eastAsia="zh-CN" w:bidi="ar-SA"/>
        </w:rPr>
      </w:pPr>
      <w:r>
        <w:rPr>
          <w:rStyle w:val="6"/>
          <w:rFonts w:eastAsia="Times New Roman"/>
          <w:kern w:val="0"/>
          <w:sz w:val="24"/>
          <w:szCs w:val="24"/>
          <w:lang w:val="en-US" w:eastAsia="zh-CN" w:bidi="ar-SA"/>
        </w:rPr>
        <w:pict>
          <v:shape id="_x0000_s1033" o:spid="_x0000_s1033" o:spt="75" type="#_x0000_t75" style="position:absolute;left:0pt;margin-left:18.5pt;margin-top:0.65pt;height:57.75pt;width:111.7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学科网(www"/>
            <o:lock v:ext="edit" aspectratio="t"/>
          </v:shape>
        </w:pict>
      </w:r>
      <w:r>
        <w:rPr>
          <w:rStyle w:val="6"/>
          <w:rFonts w:eastAsia="Times New Roman"/>
          <w:kern w:val="0"/>
          <w:sz w:val="24"/>
          <w:szCs w:val="24"/>
          <w:lang w:val="en-US" w:eastAsia="zh-CN" w:bidi="ar-SA"/>
        </w:rPr>
        <w:pict>
          <v:shape id="_x0000_s1032" o:spid="_x0000_s1032" o:spt="75" type="#_x0000_t75" style="position:absolute;left:0pt;margin-left:338.85pt;margin-top:0.9pt;height:60.75pt;width:56.2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学科网(www"/>
            <o:lock v:ext="edit" aspectratio="t"/>
          </v:shape>
        </w:pict>
      </w:r>
      <w:r>
        <w:rPr>
          <w:rStyle w:val="6"/>
          <w:rFonts w:eastAsia="Times New Roman"/>
          <w:kern w:val="0"/>
          <w:sz w:val="24"/>
          <w:szCs w:val="24"/>
          <w:lang w:val="en-US" w:eastAsia="zh-CN" w:bidi="ar-SA"/>
        </w:rPr>
        <w:pict>
          <v:shape id="_x0000_s1034" o:spid="_x0000_s1034" o:spt="75" type="#_x0000_t75" style="position:absolute;left:0pt;margin-left:236pt;margin-top:4.55pt;height:54.75pt;width:57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学科网(www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baseline"/>
        <w:outlineLvl w:val="9"/>
        <w:rPr>
          <w:rStyle w:val="6"/>
          <w:rFonts w:ascii="宋体" w:hAnsi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baseline"/>
        <w:outlineLvl w:val="9"/>
        <w:rPr>
          <w:rStyle w:val="6"/>
          <w:rFonts w:ascii="宋体" w:hAnsi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baseline"/>
        <w:outlineLvl w:val="9"/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1"/>
          <w:szCs w:val="21"/>
          <w:lang w:val="en-US" w:eastAsia="zh-CN" w:bidi="ar-SA"/>
        </w:rPr>
        <w:t>A.  凸出的橡皮膜     B. 用吸管吸饮料     C. 纸片托水     D.吸盘式扭挂衣钩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  <w:t>三、</w:t>
      </w:r>
      <w:r>
        <w:rPr>
          <w:rStyle w:val="6"/>
          <w:rFonts w:ascii="宋体" w:hAnsi="宋体" w:cs="宋体"/>
          <w:b/>
          <w:bCs/>
          <w:kern w:val="2"/>
          <w:sz w:val="21"/>
          <w:szCs w:val="21"/>
          <w:lang w:val="en-US" w:eastAsia="zh-CN" w:bidi="ar-SA"/>
        </w:rPr>
        <w:t>实验探究题、</w:t>
      </w:r>
      <w:r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  <w:t>作图题（每空2分，</w:t>
      </w:r>
      <w:r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  <w:pict>
          <v:shape id="_x0000_i1026" o:spt="75" type="#_x0000_t75" style="height:1.6pt;width:1.6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6"/>
          <w:rFonts w:ascii="宋体" w:hAnsi="宋体"/>
          <w:b/>
          <w:kern w:val="2"/>
          <w:sz w:val="21"/>
          <w:szCs w:val="21"/>
          <w:lang w:val="en-US" w:eastAsia="zh-CN" w:bidi="ar-SA"/>
        </w:rPr>
        <w:t>共36分）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0" w:hanging="273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  <w:t>1．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在探究水平面上阻力对物体运动的影响时，小赵让同一辆小车从同一斜面的相同高度由静止开始滑下，接着在不同的水平表面上继续运动，如图所示，给出了小车所停位置。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27" o:spt="75" type="#_x0000_t75" style="height:51.75pt;width:406.5pt;" filled="f" o:preferrelative="t" stroked="f" coordsize="21600,21600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（1）每次实验均让小车从斜面同一高度由静止开始运动，这样做是为了让小车在斜面底端具有相同的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（2）小车在水平表面上运动时所受阻力越小，通过的距离越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，（选填“远”或“近”）说明小车速度减小得越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（选填“快”或“慢”）；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（3）推理：在水平面上滑行的小车，如果受到的阻力为零，它将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做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>　   　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运动。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2．如图甲所示，是小华同学探究二力平衡条件时的实验情景．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（1）小华将系于小卡片两对角的线分别跨过左右支架上的滑轮，其中选择小卡片的目的是 ______ （选填“考虑”或“不考虑”）小卡片的重力。在线的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28" o:spt="75" type="#_x0000_t75" style="height:1.2pt;width:1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两端挂上钩码，使作用在小卡片上的两个力方向 ______ ，并通过调整________，来改变拉力的大小（钩码质量均相等）。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（2）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29" o:spt="75" type="#_x0000_t75" style="height:1.1pt;width:1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为了探究平衡力是否在同一直线上，进行如下操作：当小卡片平衡后，小华将卡片 ______ （选填“挤压”、“翻转”或“旋转”）。松手后若卡片 ______ （选填“能”或“不能”）平衡，则证明平衡力得在同一直线上。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（3）探究同一问题时，小明将木块放在水平桌面上，设计如下图乙所示的实验，同学们认为小华的实验优于小明的实验，其主要原因是                                  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s1039" o:spid="_x0000_s1039" o:spt="75" type="#_x0000_t75" style="position:absolute;left:0pt;margin-left:94pt;margin-top:14.2pt;height:101.7pt;width:214.3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学科网(www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3．小明同学在探究“压力的作用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30" o:spt="75" type="#_x0000_t75" style="height:1.1pt;width:1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效果与压力大小的关系”时，做了如图甲、乙所示的实验．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s1041" o:spid="_x0000_s1041" o:spt="75" type="#_x0000_t75" style="position:absolute;left:0pt;margin-left:54.75pt;margin-top:5.45pt;height:66.75pt;width:301.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学科网(www"/>
            <o:lock v:ext="edit" aspectratio="t"/>
          </v:shape>
        </w:pic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 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（1）实验中观察海绵的 </w:t>
      </w:r>
      <w:r>
        <w:rPr>
          <w:rStyle w:val="6"/>
          <w:rFonts w:eastAsia="新宋体"/>
          <w:kern w:val="2"/>
          <w:sz w:val="24"/>
          <w:szCs w:val="24"/>
          <w:u w:val="single"/>
          <w:lang w:val="en-US" w:eastAsia="zh-CN" w:bidi="ar-SA"/>
        </w:rPr>
        <w:t xml:space="preserve">                       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  来判断压力的作用效果。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（2）甲、乙所示的实验能够得到的结论是                                           （3）下列实例中，直接应用该结论的是______（选填序号）。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①交通管理部门规定，货车每一车轴的平均承载质量不得超过10t 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②小小的蚊子能轻而易举地用口器把皮肤刺破；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③书包要用宽的背带。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4．下面是有关流体压强和流速关系在生活中的实例，请运用所学过的知识解答这些物理现象。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  <w:r>
        <w:rPr>
          <w:rStyle w:val="6"/>
          <w:kern w:val="2"/>
          <w:sz w:val="21"/>
          <w:szCs w:val="24"/>
          <w:lang w:val="en-US" w:eastAsia="zh-CN" w:bidi="ar-SA"/>
        </w:rPr>
        <w:pict>
          <v:shape id="_x0000_s1042" o:spid="_x0000_s1042" o:spt="75" type="#_x0000_t75" style="position:absolute;left:0pt;margin-left:79.5pt;margin-top:1.7pt;height:68.25pt;width:224.2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（1）如图甲，取两张白纸，使其平行自然下垂，向两纸中间用力吹气，可观察到两纸相互靠拢，由此得到流体压强与流速的关系是                          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2）如图乙，飞机前进时，机翼把气流分为上、下两部分，机翼上方气流速度大于机翼下方气流速度，导致下方气流对机翼向上的压力________（选填“大于”“小于”或“等于”）上方气流对机翼向下的压力，从而在气流的作用下机翼受到向上的升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（3）如图丙，小汽车的外形类似于飞机机翼，当一辆飞奔的小汽车在平直的公路上匀速直线行驶时，请回答：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①小汽车在水平方向上受到的阻力________它的牵引力（选填“大于”“小于”或“等于”）；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②小汽车对地面的压力________车的重力（选填“大于”“小于”或“等于”）。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eastAsia="新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5．如图，重2牛的小球静止在水面上，请用力的图示法画出球所受的重力G。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rFonts w:ascii="宋体" w:hAnsi="宋体" w:cs="宋体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31" o:spt="75" type="#_x0000_t75" style="height:68.25pt;width:84.75pt;" filled="f" o:preferrelative="t" stroked="f" coordsize="21600,21600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2" w:leftChars="0" w:hanging="422" w:hangingChars="200"/>
        <w:jc w:val="both"/>
        <w:textAlignment w:val="baseline"/>
        <w:outlineLvl w:val="9"/>
        <w:rPr>
          <w:rStyle w:val="6"/>
          <w:rFonts w:ascii="宋体" w:hAnsi="宋体" w:cs="宋体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cs="宋体"/>
          <w:b/>
          <w:bCs/>
          <w:color w:val="000000"/>
          <w:kern w:val="2"/>
          <w:sz w:val="21"/>
          <w:szCs w:val="21"/>
          <w:lang w:val="en-US" w:eastAsia="zh-CN" w:bidi="ar-SA"/>
        </w:rPr>
        <w:t>四、计算题（共6分）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hanging="312" w:hangingChars="13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 xml:space="preserve">   如图所示为沈阳自动化研究所研制的救援机器人，这款飞行机器人最快飞行速度可达到70km/h。在雅安地震救援现场首次进行作业。若该机器人的质量为18kg，履带与地面接触的总面积为0.6m</w:t>
      </w:r>
      <w:r>
        <w:rPr>
          <w:rStyle w:val="6"/>
          <w:rFonts w:eastAsia="新宋体"/>
          <w:kern w:val="2"/>
          <w:sz w:val="24"/>
          <w:szCs w:val="24"/>
          <w:vertAlign w:val="superscript"/>
          <w:lang w:val="en-US" w:eastAsia="zh-CN" w:bidi="ar-SA"/>
        </w:rPr>
        <w:t>2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．</w:t>
      </w:r>
      <w:r>
        <w:rPr>
          <w:rStyle w:val="6"/>
          <w:rFonts w:eastAsia="新宋体"/>
          <w:b/>
          <w:kern w:val="2"/>
          <w:sz w:val="24"/>
          <w:szCs w:val="24"/>
          <w:lang w:val="en-US" w:eastAsia="zh-CN" w:bidi="ar-SA"/>
        </w:rPr>
        <w:t>g取10N/kg</w:t>
      </w: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（1）该机器人在5min内以最大速度行驶的路程；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（2）该机器人的重力；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t>（3）该机器人对水平地面的压强。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baseline"/>
        <w:outlineLvl w:val="9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eastAsia="新宋体"/>
          <w:kern w:val="2"/>
          <w:sz w:val="24"/>
          <w:szCs w:val="24"/>
          <w:lang w:val="en-US" w:eastAsia="zh-CN" w:bidi="ar-SA"/>
        </w:rPr>
        <w:pict>
          <v:shape id="_x0000_i1032" o:spt="75" type="#_x0000_t75" style="height:107.25pt;width:135.75pt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baseline"/>
        <w:outlineLvl w:val="9"/>
        <w:rPr>
          <w:rStyle w:val="6"/>
          <w:rFonts w:ascii="宋体" w:hAnsi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tabs>
          <w:tab w:val="left" w:pos="3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baseline"/>
        <w:outlineLvl w:val="9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tabs>
          <w:tab w:val="left" w:pos="3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baseline"/>
        <w:outlineLvl w:val="9"/>
        <w:rPr>
          <w:rStyle w:val="6"/>
          <w:kern w:val="2"/>
          <w:sz w:val="21"/>
          <w:szCs w:val="24"/>
          <w:lang w:val="en-US" w:eastAsia="zh-CN" w:bidi="ar-SA"/>
        </w:rPr>
      </w:pPr>
      <w:bookmarkStart w:id="0" w:name="_GoBack"/>
      <w:r>
        <w:rPr>
          <w:rStyle w:val="6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400040" cy="7199630"/>
            <wp:effectExtent l="0" t="0" r="10160" b="1270"/>
            <wp:docPr id="1" name="图片 1" descr="物理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物理答案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7" w:h="14742"/>
      <w:pgMar w:top="1134" w:right="1701" w:bottom="1134" w:left="1701" w:header="851" w:footer="851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准圆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E25E4"/>
    <w:rsid w:val="003F4B22"/>
    <w:rsid w:val="00431545"/>
    <w:rsid w:val="005E718B"/>
    <w:rsid w:val="007D0571"/>
    <w:rsid w:val="00913A18"/>
    <w:rsid w:val="00BA5F56"/>
    <w:rsid w:val="00E476D9"/>
    <w:rsid w:val="00EB1D37"/>
    <w:rsid w:val="00EB2B26"/>
    <w:rsid w:val="00F148BB"/>
    <w:rsid w:val="44031FD0"/>
    <w:rsid w:val="60020E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7"/>
    <w:qFormat/>
    <w:uiPriority w:val="0"/>
    <w:pPr>
      <w:spacing w:after="200" w:line="276" w:lineRule="auto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5">
    <w:name w:val="Strong"/>
    <w:basedOn w:val="6"/>
    <w:link w:val="1"/>
    <w:qFormat/>
    <w:uiPriority w:val="0"/>
    <w:rPr>
      <w:rFonts w:cs="Times New Roman"/>
      <w:b/>
      <w:bCs/>
    </w:rPr>
  </w:style>
  <w:style w:type="character" w:customStyle="1" w:styleId="6">
    <w:name w:val="NormalCharacter"/>
    <w:link w:val="1"/>
    <w:semiHidden/>
    <w:qFormat/>
    <w:uiPriority w:val="0"/>
  </w:style>
  <w:style w:type="character" w:styleId="7">
    <w:name w:val="Emphasis"/>
    <w:basedOn w:val="6"/>
    <w:link w:val="1"/>
    <w:qFormat/>
    <w:uiPriority w:val="0"/>
    <w:rPr>
      <w:i/>
      <w:iCs/>
    </w:rPr>
  </w:style>
  <w:style w:type="character" w:styleId="8">
    <w:name w:val="Hyperlink"/>
    <w:basedOn w:val="6"/>
    <w:link w:val="1"/>
    <w:qFormat/>
    <w:uiPriority w:val="0"/>
    <w:rPr>
      <w:color w:val="0000FF"/>
      <w:u w:val="single"/>
    </w:rPr>
  </w:style>
  <w:style w:type="paragraph" w:customStyle="1" w:styleId="10">
    <w:name w:val="Heading1"/>
    <w:basedOn w:val="1"/>
    <w:next w:val="1"/>
    <w:qFormat/>
    <w:uiPriority w:val="0"/>
    <w:pPr>
      <w:keepNext/>
      <w:jc w:val="both"/>
      <w:textAlignment w:val="baseline"/>
    </w:pPr>
    <w:rPr>
      <w:rFonts w:ascii="宋体" w:hAnsi="宋体"/>
      <w:i/>
      <w:iCs/>
      <w:kern w:val="2"/>
      <w:sz w:val="21"/>
      <w:szCs w:val="24"/>
      <w:lang w:val="en-US" w:eastAsia="zh-CN" w:bidi="ar-SA"/>
    </w:rPr>
  </w:style>
  <w:style w:type="paragraph" w:customStyle="1" w:styleId="11">
    <w:name w:val="Heading2"/>
    <w:basedOn w:val="1"/>
    <w:next w:val="1"/>
    <w:link w:val="13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table" w:customStyle="1" w:styleId="12">
    <w:name w:val="TableNormal"/>
    <w:semiHidden/>
    <w:qFormat/>
    <w:uiPriority w:val="0"/>
  </w:style>
  <w:style w:type="character" w:customStyle="1" w:styleId="13">
    <w:name w:val="UserStyle_0"/>
    <w:basedOn w:val="6"/>
    <w:link w:val="11"/>
    <w:qFormat/>
    <w:uiPriority w:val="0"/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UserStyle_1"/>
    <w:basedOn w:val="6"/>
    <w:link w:val="1"/>
    <w:qFormat/>
    <w:uiPriority w:val="0"/>
  </w:style>
  <w:style w:type="character" w:customStyle="1" w:styleId="15">
    <w:name w:val="PageNumber"/>
    <w:basedOn w:val="6"/>
    <w:link w:val="1"/>
    <w:qFormat/>
    <w:uiPriority w:val="0"/>
  </w:style>
  <w:style w:type="character" w:customStyle="1" w:styleId="16">
    <w:name w:val="AnnotationReference"/>
    <w:basedOn w:val="6"/>
    <w:link w:val="1"/>
    <w:semiHidden/>
    <w:qFormat/>
    <w:uiPriority w:val="0"/>
    <w:rPr>
      <w:sz w:val="21"/>
      <w:szCs w:val="21"/>
    </w:rPr>
  </w:style>
  <w:style w:type="character" w:customStyle="1" w:styleId="17">
    <w:name w:val="UserStyle_2"/>
    <w:basedOn w:val="6"/>
    <w:link w:val="1"/>
    <w:qFormat/>
    <w:uiPriority w:val="0"/>
  </w:style>
  <w:style w:type="paragraph" w:customStyle="1" w:styleId="18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9">
    <w:name w:val="UserStyle_3"/>
    <w:qFormat/>
    <w:uiPriority w:val="0"/>
    <w:pPr>
      <w:widowControl/>
      <w:spacing w:after="200" w:line="276" w:lineRule="auto"/>
      <w:textAlignment w:val="baseline"/>
    </w:pPr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0">
    <w:name w:val="AnnotationSubject"/>
    <w:basedOn w:val="21"/>
    <w:next w:val="21"/>
    <w:semiHidden/>
    <w:qFormat/>
    <w:uiPriority w:val="0"/>
    <w:pPr>
      <w:jc w:val="left"/>
      <w:textAlignment w:val="baseline"/>
    </w:pPr>
    <w:rPr>
      <w:rFonts w:cs="Times New Roman"/>
      <w:b/>
      <w:bCs/>
    </w:rPr>
  </w:style>
  <w:style w:type="paragraph" w:customStyle="1" w:styleId="21">
    <w:name w:val="AnnotationText"/>
    <w:basedOn w:val="1"/>
    <w:semiHidden/>
    <w:qFormat/>
    <w:uiPriority w:val="0"/>
    <w:pPr>
      <w:jc w:val="left"/>
      <w:textAlignment w:val="baseline"/>
    </w:pPr>
  </w:style>
  <w:style w:type="paragraph" w:customStyle="1" w:styleId="22">
    <w:name w:val="Acetate"/>
    <w:basedOn w:val="1"/>
    <w:semiHidden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23">
    <w:name w:val="UserStyle_4"/>
    <w:basedOn w:val="1"/>
    <w:qFormat/>
    <w:uiPriority w:val="0"/>
    <w:pPr>
      <w:widowControl/>
      <w:spacing w:before="100" w:after="100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24">
    <w:name w:val="PlainText"/>
    <w:basedOn w:val="1"/>
    <w:qFormat/>
    <w:uiPriority w:val="0"/>
    <w:pPr>
      <w:jc w:val="both"/>
      <w:textAlignment w:val="baseline"/>
    </w:pPr>
    <w:rPr>
      <w:rFonts w:ascii="宋体" w:hAnsi="Courier New"/>
      <w:kern w:val="2"/>
      <w:sz w:val="21"/>
      <w:szCs w:val="21"/>
      <w:lang w:val="en-US" w:eastAsia="zh-CN" w:bidi="ar-SA"/>
    </w:rPr>
  </w:style>
  <w:style w:type="paragraph" w:customStyle="1" w:styleId="25">
    <w:name w:val="UserStyle_5"/>
    <w:qFormat/>
    <w:uiPriority w:val="0"/>
    <w:pPr>
      <w:widowControl/>
      <w:spacing w:after="200" w:line="276" w:lineRule="auto"/>
      <w:textAlignment w:val="baseline"/>
    </w:pPr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6">
    <w:name w:val="UserStyle_6"/>
    <w:basedOn w:val="1"/>
    <w:qFormat/>
    <w:uiPriority w:val="0"/>
    <w:pPr>
      <w:widowControl/>
      <w:spacing w:line="300" w:lineRule="auto"/>
      <w:ind w:firstLine="200" w:firstLineChars="200"/>
      <w:jc w:val="both"/>
      <w:textAlignment w:val="baseline"/>
    </w:pPr>
    <w:rPr>
      <w:rFonts w:ascii="Verdana" w:hAnsi="Verdana"/>
      <w:kern w:val="0"/>
      <w:sz w:val="21"/>
      <w:szCs w:val="20"/>
      <w:lang w:val="en-US" w:eastAsia="en-US" w:bidi="ar-SA"/>
    </w:rPr>
  </w:style>
  <w:style w:type="table" w:customStyle="1" w:styleId="27">
    <w:name w:val="TableGrid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8"/>
    <customShpInfo spid="_x0000_s1029"/>
    <customShpInfo spid="_x0000_s1027"/>
    <customShpInfo spid="_x0000_s1031"/>
    <customShpInfo spid="_x0000_s1033"/>
    <customShpInfo spid="_x0000_s1032"/>
    <customShpInfo spid="_x0000_s1034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2020-03-14T03:29:00Z</dcterms:created>
  <dc:creator>Administrator</dc:creator>
  <cp:lastModifiedBy>Administrator</cp:lastModifiedBy>
  <dcterms:modified xsi:type="dcterms:W3CDTF">2020-03-29T13:31:54Z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