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240" w:lineRule="auto"/>
        <w:jc w:val="center"/>
        <w:rPr>
          <w:b/>
          <w:bCs/>
          <w:sz w:val="21"/>
          <w:szCs w:val="21"/>
        </w:rPr>
      </w:pPr>
      <w:r>
        <w:rPr>
          <w:rFonts w:hint="eastAsia"/>
          <w:b/>
          <w:bCs/>
          <w:sz w:val="21"/>
          <w:szCs w:val="21"/>
        </w:rPr>
        <w:pict>
          <v:shape id="_x0000_s1025" o:spid="_x0000_s1025" o:spt="75" type="#_x0000_t75" style="position:absolute;left:0pt;margin-left:877pt;margin-top:810pt;height:21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21"/>
          <w:szCs w:val="21"/>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12496800</wp:posOffset>
            </wp:positionV>
            <wp:extent cx="431800" cy="482600"/>
            <wp:effectExtent l="0" t="0" r="6350" b="12700"/>
            <wp:wrapNone/>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5"/>
                    <a:stretch>
                      <a:fillRect/>
                    </a:stretch>
                  </pic:blipFill>
                  <pic:spPr>
                    <a:xfrm>
                      <a:off x="0" y="0"/>
                      <a:ext cx="431800" cy="482600"/>
                    </a:xfrm>
                    <a:prstGeom prst="rect">
                      <a:avLst/>
                    </a:prstGeom>
                  </pic:spPr>
                </pic:pic>
              </a:graphicData>
            </a:graphic>
          </wp:anchor>
        </w:drawing>
      </w:r>
      <w:r>
        <w:rPr>
          <w:rFonts w:hint="eastAsia"/>
          <w:b/>
          <w:bCs/>
          <w:sz w:val="21"/>
          <w:szCs w:val="21"/>
        </w:rPr>
        <w:t>城厢中学2019-2020学年下学期第一次月考</w:t>
      </w:r>
    </w:p>
    <w:p>
      <w:pPr>
        <w:tabs>
          <w:tab w:val="left" w:pos="1139"/>
          <w:tab w:val="center" w:pos="3449"/>
        </w:tabs>
        <w:spacing w:line="240" w:lineRule="auto"/>
        <w:rPr>
          <w:b/>
          <w:bCs/>
          <w:sz w:val="21"/>
          <w:szCs w:val="21"/>
        </w:rPr>
      </w:pPr>
      <w:r>
        <w:rPr>
          <w:rFonts w:hint="eastAsia"/>
          <w:b/>
          <w:bCs/>
          <w:sz w:val="21"/>
          <w:szCs w:val="21"/>
        </w:rPr>
        <w:tab/>
      </w:r>
      <w:r>
        <w:rPr>
          <w:rFonts w:hint="eastAsia"/>
          <w:b/>
          <w:bCs/>
          <w:sz w:val="21"/>
          <w:szCs w:val="21"/>
        </w:rPr>
        <w:tab/>
      </w:r>
      <w:r>
        <w:rPr>
          <w:rFonts w:hint="eastAsia"/>
          <w:b/>
          <w:bCs/>
          <w:sz w:val="21"/>
          <w:szCs w:val="21"/>
        </w:rPr>
        <w:t>九年级物理试题卷</w:t>
      </w:r>
    </w:p>
    <w:p>
      <w:pPr>
        <w:spacing w:line="240" w:lineRule="auto"/>
        <w:rPr>
          <w:rFonts w:hint="eastAsia"/>
          <w:sz w:val="21"/>
          <w:szCs w:val="21"/>
        </w:rPr>
      </w:pPr>
      <w:r>
        <w:rPr>
          <w:rFonts w:hint="eastAsia"/>
          <w:sz w:val="21"/>
          <w:szCs w:val="21"/>
        </w:rPr>
        <w:t>一、填空题（共20分，每空1分）</w:t>
      </w:r>
    </w:p>
    <w:p>
      <w:pPr>
        <w:spacing w:line="240" w:lineRule="auto"/>
        <w:rPr>
          <w:sz w:val="21"/>
          <w:szCs w:val="21"/>
        </w:rPr>
      </w:pPr>
      <w:r>
        <w:rPr>
          <w:rFonts w:hint="eastAsia" w:asciiTheme="minorEastAsia" w:hAnsiTheme="minorEastAsia" w:eastAsiaTheme="minorEastAsia" w:cstheme="minorEastAsia"/>
          <w:sz w:val="21"/>
          <w:szCs w:val="21"/>
        </w:rPr>
        <w:t>1.家乡小炒肉清香扑鼻，该现象说明</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；炒肉时比腌肉时盐味进得更快些，说明扩散现象的快慢与</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有关。</w:t>
      </w:r>
    </w:p>
    <w:p>
      <w:pPr>
        <w:pStyle w:val="2"/>
        <w:spacing w:line="240" w:lineRule="auto"/>
        <w:rPr>
          <w:rFonts w:asciiTheme="minorEastAsia" w:hAnsiTheme="minorEastAsia" w:eastAsiaTheme="minorEastAsia" w:cstheme="minorEastAsia"/>
        </w:rPr>
      </w:pPr>
      <w:r>
        <w:rPr>
          <w:rFonts w:hint="eastAsia" w:asciiTheme="minorEastAsia" w:hAnsiTheme="minorEastAsia" w:eastAsiaTheme="minorEastAsia" w:cstheme="minorEastAsia"/>
        </w:rPr>
        <w:t>2.玻璃、陶瓷、石墨、橡胶中属于导体的是</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；发光二极管是由半导体材料制成的一种电子元件，简称LED，通过观察LED是否发光，不但可以判断电流的有无，还可以判断电流的</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w:t>
      </w:r>
    </w:p>
    <w:p>
      <w:pPr>
        <w:pStyle w:val="2"/>
        <w:spacing w:line="240" w:lineRule="auto"/>
      </w:pPr>
      <w:r>
        <w:rPr>
          <w:rFonts w:hint="eastAsia" w:asciiTheme="minorEastAsia" w:hAnsiTheme="minorEastAsia" w:eastAsiaTheme="minorEastAsia" w:cstheme="minorEastAsia"/>
        </w:rPr>
        <w:t>3.某导体，加在它两端电压为8V时，通过它的电流为400mA，则它的电阻是</w:t>
      </w:r>
      <w:r>
        <w:rPr>
          <w:rFonts w:hint="eastAsia" w:asciiTheme="minorEastAsia" w:hAnsiTheme="minorEastAsia" w:eastAsiaTheme="minorEastAsia" w:cstheme="minorEastAsia"/>
          <w:u w:val="single"/>
        </w:rPr>
        <w:t>　　　　</w:t>
      </w:r>
      <w:r>
        <w:t>Ω</w:t>
      </w:r>
      <w:r>
        <w:rPr>
          <w:rFonts w:hint="eastAsia"/>
        </w:rPr>
        <w:t>，如果加在它两端电压为4V时，则通过它的电流是</w:t>
      </w:r>
      <w:r>
        <w:rPr>
          <w:rFonts w:hint="eastAsia" w:asciiTheme="minorEastAsia" w:hAnsiTheme="minorEastAsia" w:eastAsiaTheme="minorEastAsia" w:cstheme="minorEastAsia"/>
          <w:u w:val="single"/>
        </w:rPr>
        <w:t xml:space="preserve">　　  </w:t>
      </w:r>
      <w:r>
        <w:rPr>
          <w:rFonts w:hint="eastAsia"/>
        </w:rPr>
        <w:t>mA。</w:t>
      </w:r>
    </w:p>
    <w:p>
      <w:pPr>
        <w:pStyle w:val="2"/>
        <w:spacing w:line="240" w:lineRule="auto"/>
        <w:rPr>
          <w:rFonts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cstheme="minorEastAsia"/>
        </w:rPr>
        <w:t>已知天然气的热值为4.0×10</w:t>
      </w:r>
      <w:r>
        <w:rPr>
          <w:rFonts w:hint="eastAsia" w:asciiTheme="minorEastAsia" w:hAnsiTheme="minorEastAsia" w:cstheme="minorEastAsia"/>
          <w:position w:val="-4"/>
        </w:rPr>
        <w:object>
          <v:shape id="_x0000_i1025" o:spt="75" alt=" " type="#_x0000_t75" style="height:15pt;width:8.25pt;" o:ole="t" filled="f" o:preferrelative="t" stroked="f" coordsize="21600,21600">
            <v:path/>
            <v:fill on="f" focussize="0,0"/>
            <v:stroke on="f" joinstyle="miter"/>
            <v:imagedata r:id="rId7" o:title=""/>
            <o:lock v:ext="edit" aspectratio="t"/>
            <w10:wrap type="none"/>
            <w10:anchorlock/>
          </v:shape>
          <o:OLEObject Type="Embed" ProgID="Equations" ShapeID="_x0000_i1025" DrawAspect="Content" ObjectID="_1468075725" r:id="rId6">
            <o:LockedField>false</o:LockedField>
          </o:OLEObject>
        </w:object>
      </w:r>
      <w:r>
        <w:rPr>
          <w:rFonts w:hint="eastAsia" w:asciiTheme="minorEastAsia" w:hAnsiTheme="minorEastAsia" w:cstheme="minorEastAsia"/>
        </w:rPr>
        <w:t>J/m</w:t>
      </w:r>
      <w:r>
        <w:rPr>
          <w:rFonts w:hint="eastAsia" w:asciiTheme="minorEastAsia" w:hAnsiTheme="minorEastAsia" w:cstheme="minorEastAsia"/>
          <w:position w:val="-4"/>
        </w:rPr>
        <w:object>
          <v:shape id="_x0000_i1026" o:spt="75" alt=" " type="#_x0000_t75" style="height:15pt;width:6.75pt;" o:ole="t" filled="f" o:preferrelative="t" stroked="f" coordsize="21600,21600">
            <v:path/>
            <v:fill on="f" focussize="0,0"/>
            <v:stroke on="f" joinstyle="miter"/>
            <v:imagedata r:id="rId9" o:title=""/>
            <o:lock v:ext="edit" aspectratio="t"/>
            <w10:wrap type="none"/>
            <w10:anchorlock/>
          </v:shape>
          <o:OLEObject Type="Embed" ProgID="Equations" ShapeID="_x0000_i1026" DrawAspect="Content" ObjectID="_1468075726" r:id="rId8">
            <o:LockedField>false</o:LockedField>
          </o:OLEObject>
        </w:object>
      </w:r>
      <w:r>
        <w:rPr>
          <w:rFonts w:hint="eastAsia" w:asciiTheme="minorEastAsia" w:hAnsiTheme="minorEastAsia" w:cstheme="minorEastAsia"/>
        </w:rPr>
        <w:t>,完全燃烧0.21m</w:t>
      </w:r>
      <w:r>
        <w:rPr>
          <w:rFonts w:hint="eastAsia" w:asciiTheme="minorEastAsia" w:hAnsiTheme="minorEastAsia" w:cstheme="minorEastAsia"/>
          <w:position w:val="-4"/>
        </w:rPr>
        <w:object>
          <v:shape id="_x0000_i1027" o:spt="75" alt=" " type="#_x0000_t75" style="height:15pt;width:6.75pt;" o:ole="t" filled="f" o:preferrelative="t" stroked="f" coordsize="21600,21600">
            <v:path/>
            <v:fill on="f" focussize="0,0"/>
            <v:stroke on="f" joinstyle="miter"/>
            <v:imagedata r:id="rId11" o:title=""/>
            <o:lock v:ext="edit" aspectratio="t"/>
            <w10:wrap type="none"/>
            <w10:anchorlock/>
          </v:shape>
          <o:OLEObject Type="Embed" ProgID="Equations" ShapeID="_x0000_i1027" DrawAspect="Content" ObjectID="_1468075727" r:id="rId10">
            <o:LockedField>false</o:LockedField>
          </o:OLEObject>
        </w:object>
      </w:r>
      <w:r>
        <w:rPr>
          <w:rFonts w:hint="eastAsia" w:asciiTheme="minorEastAsia" w:hAnsiTheme="minorEastAsia" w:cstheme="minorEastAsia"/>
        </w:rPr>
        <w:t>的天然气可以获得______J的热量,不计热量损失,这些热量可以使质量50kg初温25℃的水,温度升高到___℃。[c</w:t>
      </w:r>
      <w:r>
        <w:rPr>
          <w:rFonts w:hint="eastAsia" w:asciiTheme="minorEastAsia" w:hAnsiTheme="minorEastAsia" w:cstheme="minorEastAsia"/>
          <w:position w:val="-12"/>
        </w:rPr>
        <w:object>
          <v:shape id="_x0000_i1028" o:spt="75" alt=" " type="#_x0000_t75" style="height:16.5pt;width:10.5pt;" o:ole="t" filled="f" o:preferrelative="t" stroked="f" coordsize="21600,21600">
            <v:path/>
            <v:fill on="f" focussize="0,0"/>
            <v:stroke on="f" joinstyle="miter"/>
            <v:imagedata r:id="rId13" o:title=""/>
            <o:lock v:ext="edit" aspectratio="t"/>
            <w10:wrap type="none"/>
            <w10:anchorlock/>
          </v:shape>
          <o:OLEObject Type="Embed" ProgID="Equations" ShapeID="_x0000_i1028" DrawAspect="Content" ObjectID="_1468075728" r:id="rId12">
            <o:LockedField>false</o:LockedField>
          </o:OLEObject>
        </w:object>
      </w:r>
      <w:r>
        <w:rPr>
          <w:rFonts w:hint="eastAsia" w:asciiTheme="minorEastAsia" w:hAnsiTheme="minorEastAsia" w:cstheme="minorEastAsia"/>
        </w:rPr>
        <w:t>=4.2×10</w:t>
      </w:r>
      <w:r>
        <w:rPr>
          <w:rFonts w:hint="eastAsia" w:asciiTheme="minorEastAsia" w:hAnsiTheme="minorEastAsia" w:cstheme="minorEastAsia"/>
          <w:position w:val="-4"/>
        </w:rPr>
        <w:object>
          <v:shape id="_x0000_i1029" o:spt="75" alt=" " type="#_x0000_t75" style="height:15pt;width:6.75pt;" o:ole="t" filled="f" o:preferrelative="t" stroked="f" coordsize="21600,21600">
            <v:path/>
            <v:fill on="f" focussize="0,0"/>
            <v:stroke on="f" joinstyle="miter"/>
            <v:imagedata r:id="rId15" o:title=""/>
            <o:lock v:ext="edit" aspectratio="t"/>
            <w10:wrap type="none"/>
            <w10:anchorlock/>
          </v:shape>
          <o:OLEObject Type="Embed" ProgID="Equations" ShapeID="_x0000_i1029" DrawAspect="Content" ObjectID="_1468075729" r:id="rId14">
            <o:LockedField>false</o:LockedField>
          </o:OLEObject>
        </w:object>
      </w:r>
      <w:r>
        <w:rPr>
          <w:rFonts w:hint="eastAsia" w:asciiTheme="minorEastAsia" w:hAnsiTheme="minorEastAsia" w:cstheme="minorEastAsia"/>
        </w:rPr>
        <w:t>J/(kg</w:t>
      </w:r>
      <w:r>
        <w:rPr>
          <w:rFonts w:hint="eastAsia" w:asciiTheme="minorEastAsia" w:hAnsiTheme="minorEastAsia" w:eastAsiaTheme="minorEastAsia" w:cstheme="minorEastAsia"/>
        </w:rPr>
        <w:t>·</w:t>
      </w:r>
      <w:r>
        <w:rPr>
          <w:rFonts w:hint="eastAsia" w:asciiTheme="minorEastAsia" w:hAnsiTheme="minorEastAsia" w:cstheme="minorEastAsia"/>
        </w:rPr>
        <w:t>℃)]</w:t>
      </w:r>
    </w:p>
    <w:p>
      <w:pPr>
        <w:pStyle w:val="2"/>
        <w:spacing w:line="240" w:lineRule="auto"/>
        <w:rPr>
          <w:rFonts w:asciiTheme="minorEastAsia" w:hAnsiTheme="minorEastAsia" w:eastAsiaTheme="minorEastAsia" w:cstheme="minorEastAsia"/>
        </w:rPr>
      </w:pPr>
      <w:r>
        <w:rPr>
          <w:rFonts w:asciiTheme="minorEastAsia" w:hAnsiTheme="minorEastAsia" w:eastAsiaTheme="minorEastAsia" w:cstheme="minorEastAsia"/>
        </w:rPr>
        <w:drawing>
          <wp:anchor distT="0" distB="0" distL="114300" distR="114300" simplePos="0" relativeHeight="251660288" behindDoc="0" locked="0" layoutInCell="1" allowOverlap="1">
            <wp:simplePos x="0" y="0"/>
            <wp:positionH relativeFrom="column">
              <wp:posOffset>1826260</wp:posOffset>
            </wp:positionH>
            <wp:positionV relativeFrom="paragraph">
              <wp:posOffset>742950</wp:posOffset>
            </wp:positionV>
            <wp:extent cx="737870" cy="941070"/>
            <wp:effectExtent l="0" t="0" r="8890" b="381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cstate="print">
                      <a:grayscl/>
                    </a:blip>
                    <a:stretch>
                      <a:fillRect/>
                    </a:stretch>
                  </pic:blipFill>
                  <pic:spPr>
                    <a:xfrm>
                      <a:off x="0" y="0"/>
                      <a:ext cx="737870" cy="941070"/>
                    </a:xfrm>
                    <a:prstGeom prst="rect">
                      <a:avLst/>
                    </a:prstGeom>
                  </pic:spPr>
                </pic:pic>
              </a:graphicData>
            </a:graphic>
          </wp:anchor>
        </w:drawing>
      </w:r>
      <w:r>
        <w:rPr>
          <w:rFonts w:hint="eastAsia" w:asciiTheme="minorEastAsia" w:hAnsiTheme="minorEastAsia" w:eastAsiaTheme="minorEastAsia" w:cstheme="minorEastAsia"/>
        </w:rPr>
        <w:t>5.如图所示，是小吴同学正在使用测电笔辨别正常家庭电路中三孔插座的火线与零线，此时测电笔氖管</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（选填“发光”或“不发光”）；为了防止漏电，避免对人体造成伤害，</w:t>
      </w:r>
      <w:r>
        <w:rPr>
          <w:rFonts w:hint="eastAsia" w:asciiTheme="minorEastAsia" w:hAnsiTheme="minorEastAsia" w:eastAsiaTheme="minorEastAsia" w:cstheme="minorEastAsia"/>
          <w:i/>
        </w:rPr>
        <w:t>C</w:t>
      </w:r>
      <w:r>
        <w:rPr>
          <w:rFonts w:hint="eastAsia" w:asciiTheme="minorEastAsia" w:hAnsiTheme="minorEastAsia" w:eastAsiaTheme="minorEastAsia" w:cstheme="minorEastAsia"/>
        </w:rPr>
        <w:t>孔应接</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线。</w:t>
      </w:r>
    </w:p>
    <w:p>
      <w:pPr>
        <w:pStyle w:val="2"/>
        <w:spacing w:line="240" w:lineRule="auto"/>
        <w:rPr>
          <w:rFonts w:asciiTheme="minorEastAsia" w:hAnsiTheme="minorEastAsia" w:eastAsiaTheme="minorEastAsia" w:cstheme="minorEastAsia"/>
        </w:rPr>
      </w:pPr>
      <w:r>
        <w:rPr>
          <w:rFonts w:hint="eastAsia" w:asciiTheme="minorEastAsia" w:hAnsiTheme="minorEastAsia" w:eastAsiaTheme="minorEastAsia" w:cstheme="minorEastAsia"/>
        </w:rPr>
        <w:drawing>
          <wp:anchor distT="0" distB="0" distL="114935" distR="114935" simplePos="0" relativeHeight="251662336" behindDoc="1" locked="0" layoutInCell="1" allowOverlap="1">
            <wp:simplePos x="0" y="0"/>
            <wp:positionH relativeFrom="column">
              <wp:posOffset>257175</wp:posOffset>
            </wp:positionH>
            <wp:positionV relativeFrom="paragraph">
              <wp:posOffset>83820</wp:posOffset>
            </wp:positionV>
            <wp:extent cx="1250950" cy="594995"/>
            <wp:effectExtent l="0" t="0" r="13970" b="14605"/>
            <wp:wrapTight wrapText="bothSides">
              <wp:wrapPolygon>
                <wp:start x="0" y="0"/>
                <wp:lineTo x="0" y="21024"/>
                <wp:lineTo x="21315" y="21024"/>
                <wp:lineTo x="21315" y="0"/>
                <wp:lineTo x="0" y="0"/>
              </wp:wrapPolygon>
            </wp:wrapTight>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7" r:link="rId18" cstate="print">
                      <a:grayscl/>
                    </a:blip>
                    <a:stretch>
                      <a:fillRect/>
                    </a:stretch>
                  </pic:blipFill>
                  <pic:spPr>
                    <a:xfrm>
                      <a:off x="0" y="0"/>
                      <a:ext cx="1250950" cy="594995"/>
                    </a:xfrm>
                    <a:prstGeom prst="rect">
                      <a:avLst/>
                    </a:prstGeom>
                    <a:noFill/>
                    <a:ln w="9525">
                      <a:noFill/>
                    </a:ln>
                  </pic:spPr>
                </pic:pic>
              </a:graphicData>
            </a:graphic>
          </wp:anchor>
        </w:drawing>
      </w:r>
      <w:r>
        <w:rPr>
          <w:rFonts w:hint="eastAsia" w:asciiTheme="minorEastAsia" w:hAnsiTheme="minorEastAsia" w:eastAsiaTheme="minorEastAsia" w:cstheme="minorEastAsia"/>
        </w:rPr>
        <w:drawing>
          <wp:anchor distT="0" distB="0" distL="114935" distR="114935" simplePos="0" relativeHeight="251661312" behindDoc="1" locked="0" layoutInCell="1" allowOverlap="1">
            <wp:simplePos x="0" y="0"/>
            <wp:positionH relativeFrom="column">
              <wp:posOffset>3024505</wp:posOffset>
            </wp:positionH>
            <wp:positionV relativeFrom="paragraph">
              <wp:posOffset>5080</wp:posOffset>
            </wp:positionV>
            <wp:extent cx="1087120" cy="1017905"/>
            <wp:effectExtent l="0" t="0" r="10160" b="3175"/>
            <wp:wrapTight wrapText="bothSides">
              <wp:wrapPolygon>
                <wp:start x="0" y="0"/>
                <wp:lineTo x="0" y="21344"/>
                <wp:lineTo x="21196" y="21344"/>
                <wp:lineTo x="21196" y="0"/>
                <wp:lineTo x="0" y="0"/>
              </wp:wrapPolygon>
            </wp:wrapTight>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9" r:link="rId20" cstate="print">
                      <a:grayscl/>
                    </a:blip>
                    <a:stretch>
                      <a:fillRect/>
                    </a:stretch>
                  </pic:blipFill>
                  <pic:spPr>
                    <a:xfrm>
                      <a:off x="0" y="0"/>
                      <a:ext cx="1087120" cy="1017905"/>
                    </a:xfrm>
                    <a:prstGeom prst="rect">
                      <a:avLst/>
                    </a:prstGeom>
                    <a:noFill/>
                    <a:ln w="9525">
                      <a:noFill/>
                    </a:ln>
                  </pic:spPr>
                </pic:pic>
              </a:graphicData>
            </a:graphic>
          </wp:anchor>
        </w:drawing>
      </w:r>
    </w:p>
    <w:p>
      <w:pPr>
        <w:pStyle w:val="2"/>
        <w:spacing w:line="240" w:lineRule="auto"/>
        <w:ind w:firstLine="420" w:firstLineChars="200"/>
        <w:rPr>
          <w:rFonts w:asciiTheme="minorEastAsia" w:hAnsiTheme="minorEastAsia" w:eastAsiaTheme="minorEastAsia" w:cstheme="minorEastAsia"/>
        </w:rPr>
      </w:pPr>
    </w:p>
    <w:p>
      <w:pPr>
        <w:pStyle w:val="2"/>
        <w:spacing w:line="240" w:lineRule="auto"/>
        <w:ind w:firstLine="210" w:firstLineChars="100"/>
        <w:rPr>
          <w:rFonts w:asciiTheme="minorEastAsia" w:hAnsiTheme="minorEastAsia" w:eastAsiaTheme="minorEastAsia" w:cstheme="minorEastAsia"/>
        </w:rPr>
      </w:pPr>
      <w:r>
        <w:rPr>
          <w:rFonts w:hint="eastAsia" w:asciiTheme="minorEastAsia" w:hAnsiTheme="minorEastAsia" w:eastAsiaTheme="minorEastAsia" w:cstheme="minorEastAsia"/>
        </w:rPr>
        <w:t>第5题图                   第6题图                   第7题图</w:t>
      </w:r>
    </w:p>
    <w:p>
      <w:pPr>
        <w:pStyle w:val="2"/>
        <w:spacing w:line="240" w:lineRule="auto"/>
        <w:rPr>
          <w:rFonts w:asciiTheme="minorEastAsia" w:hAnsiTheme="minorEastAsia" w:eastAsiaTheme="minorEastAsia" w:cstheme="minorEastAsia"/>
        </w:rPr>
      </w:pPr>
      <w:r>
        <w:rPr>
          <w:rFonts w:hint="eastAsia" w:asciiTheme="minorEastAsia" w:hAnsiTheme="minorEastAsia" w:eastAsiaTheme="minorEastAsia" w:cstheme="minorEastAsia"/>
        </w:rPr>
        <w:t>6.如图所示的汽油机正在进行的是</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冲程，这台单杠四冲程汽油机工作时飞轮的转速是1440r/min,则该汽油机每秒种做功</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 xml:space="preserve">次。 </w:t>
      </w:r>
    </w:p>
    <w:p>
      <w:pPr>
        <w:pStyle w:val="2"/>
        <w:spacing w:line="240" w:lineRule="auto"/>
        <w:rPr>
          <w:rFonts w:asciiTheme="minorEastAsia" w:hAnsiTheme="minorEastAsia" w:eastAsiaTheme="minorEastAsia" w:cstheme="minorEastAsia"/>
        </w:rPr>
      </w:pPr>
      <w:r>
        <w:rPr>
          <w:rFonts w:hint="eastAsia" w:asciiTheme="minorEastAsia" w:hAnsiTheme="minorEastAsia" w:eastAsiaTheme="minorEastAsia" w:cstheme="minorEastAsia"/>
        </w:rPr>
        <w:t>7.如图所示，是灵敏电流计内部结构示意图，它的工作原理是利用通电导体在</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中会受到力的作用，使指针发生偏转.此时如果改变线圈中的电流方向，指针的偏转方</w:t>
      </w:r>
    </w:p>
    <w:p>
      <w:pPr>
        <w:pStyle w:val="2"/>
        <w:spacing w:line="240" w:lineRule="auto"/>
        <w:rPr>
          <w:rFonts w:asciiTheme="minorEastAsia" w:hAnsiTheme="minorEastAsia" w:eastAsiaTheme="minorEastAsia" w:cstheme="minorEastAsia"/>
        </w:rPr>
      </w:pPr>
      <w:r>
        <w:rPr>
          <w:rFonts w:hint="eastAsia" w:asciiTheme="minorEastAsia" w:hAnsiTheme="minorEastAsia" w:eastAsiaTheme="minorEastAsia" w:cstheme="minorEastAsia"/>
        </w:rPr>
        <w:t>向</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发生改变（选填“会”或“不会”）。</w:t>
      </w:r>
    </w:p>
    <w:p>
      <w:pPr>
        <w:pStyle w:val="2"/>
        <w:spacing w:line="240" w:lineRule="auto"/>
        <w:rPr>
          <w:rFonts w:asciiTheme="minorEastAsia" w:hAnsiTheme="minorEastAsia" w:eastAsiaTheme="minorEastAsia" w:cstheme="minorEastAsia"/>
        </w:rPr>
      </w:pPr>
      <w:r>
        <w:rPr>
          <w:rFonts w:hint="eastAsia" w:asciiTheme="minorEastAsia" w:hAnsiTheme="minorEastAsia" w:eastAsiaTheme="minorEastAsia" w:cstheme="minorEastAsia"/>
        </w:rPr>
        <w:t>8.信鸽是靠地球的</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来导航。指南针静止时S极所指的是地理的</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（选填“南极”或“北极”）。</w:t>
      </w:r>
    </w:p>
    <w:p>
      <w:pPr>
        <w:pStyle w:val="2"/>
        <w:tabs>
          <w:tab w:val="left" w:pos="397"/>
        </w:tabs>
        <w:spacing w:line="240" w:lineRule="auto"/>
        <w:rPr>
          <w:rFonts w:hAnsi="宋体"/>
        </w:rPr>
      </w:pPr>
      <w:r>
        <w:rPr>
          <w:rFonts w:hint="eastAsia" w:asciiTheme="minorEastAsia" w:hAnsiTheme="minorEastAsia" w:eastAsiaTheme="minorEastAsia" w:cstheme="minorEastAsia"/>
        </w:rPr>
        <w:t>9.如图所示，闭合开关S，两电流表的指针指到相同位置，则</w:t>
      </w:r>
      <w:r>
        <w:rPr>
          <w:rFonts w:hint="eastAsia" w:asciiTheme="minorEastAsia" w:hAnsiTheme="minorEastAsia" w:eastAsiaTheme="minorEastAsia" w:cstheme="minorEastAsia"/>
          <w:i/>
        </w:rPr>
        <w:t>R</w:t>
      </w:r>
      <w:r>
        <w:rPr>
          <w:rFonts w:hint="eastAsia" w:asciiTheme="minorEastAsia" w:hAnsiTheme="minorEastAsia" w:eastAsiaTheme="minorEastAsia" w:cstheme="minorEastAsia"/>
          <w:vertAlign w:val="subscript"/>
        </w:rPr>
        <w:t>1</w:t>
      </w:r>
      <w:r>
        <w:rPr>
          <w:rFonts w:hint="eastAsia" w:asciiTheme="minorEastAsia" w:hAnsiTheme="minorEastAsia" w:eastAsiaTheme="minorEastAsia" w:cstheme="minorEastAsia"/>
        </w:rPr>
        <w:t>与</w:t>
      </w:r>
      <w:r>
        <w:rPr>
          <w:rFonts w:hint="eastAsia" w:asciiTheme="minorEastAsia" w:hAnsiTheme="minorEastAsia" w:eastAsiaTheme="minorEastAsia" w:cstheme="minorEastAsia"/>
          <w:i/>
        </w:rPr>
        <w:t>R</w:t>
      </w:r>
      <w:r>
        <w:rPr>
          <w:rFonts w:hint="eastAsia" w:asciiTheme="minorEastAsia" w:hAnsiTheme="minorEastAsia" w:eastAsiaTheme="minorEastAsia" w:cstheme="minorEastAsia"/>
          <w:vertAlign w:val="subscript"/>
        </w:rPr>
        <w:t>2</w:t>
      </w:r>
      <w:r>
        <w:rPr>
          <w:rFonts w:hint="eastAsia" w:asciiTheme="minorEastAsia" w:hAnsiTheme="minorEastAsia" w:eastAsiaTheme="minorEastAsia" w:cstheme="minorEastAsia"/>
        </w:rPr>
        <w:t>两端的电压之比</w:t>
      </w:r>
      <w:r>
        <w:rPr>
          <w:rFonts w:hint="eastAsia" w:asciiTheme="minorEastAsia" w:hAnsiTheme="minorEastAsia" w:eastAsiaTheme="minorEastAsia" w:cstheme="minorEastAsia"/>
          <w:i/>
        </w:rPr>
        <w:t>U</w:t>
      </w:r>
      <w:r>
        <w:rPr>
          <w:rFonts w:hint="eastAsia" w:asciiTheme="minorEastAsia" w:hAnsiTheme="minorEastAsia" w:eastAsiaTheme="minorEastAsia" w:cstheme="minorEastAsia"/>
          <w:vertAlign w:val="subscript"/>
        </w:rPr>
        <w:t>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i/>
        </w:rPr>
        <w:t>U</w:t>
      </w:r>
      <w:r>
        <w:rPr>
          <w:rFonts w:hint="eastAsia" w:asciiTheme="minorEastAsia" w:hAnsiTheme="minorEastAsia" w:eastAsiaTheme="minorEastAsia" w:cstheme="minorEastAsia"/>
          <w:vertAlign w:val="subscript"/>
        </w:rPr>
        <w:t>2</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，两电阻消耗的电功率之比P</w:t>
      </w:r>
      <w:r>
        <w:rPr>
          <w:rFonts w:hint="eastAsia" w:asciiTheme="minorEastAsia" w:hAnsiTheme="minorEastAsia" w:eastAsiaTheme="minorEastAsia" w:cstheme="minorEastAsia"/>
          <w:vertAlign w:val="subscript"/>
        </w:rPr>
        <w:t>1</w:t>
      </w:r>
      <w:r>
        <w:rPr>
          <w:rFonts w:hint="eastAsia" w:asciiTheme="minorEastAsia" w:hAnsiTheme="minorEastAsia" w:eastAsiaTheme="minorEastAsia" w:cstheme="minorEastAsia"/>
        </w:rPr>
        <w:t>∶P</w:t>
      </w:r>
      <w:r>
        <w:rPr>
          <w:rFonts w:hint="eastAsia" w:asciiTheme="minorEastAsia" w:hAnsiTheme="minorEastAsia" w:eastAsiaTheme="minorEastAsia" w:cstheme="minorEastAsia"/>
          <w:vertAlign w:val="subscript"/>
        </w:rPr>
        <w:t>2</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w:t>
      </w:r>
    </w:p>
    <w:p>
      <w:pPr>
        <w:pStyle w:val="2"/>
        <w:spacing w:line="240" w:lineRule="auto"/>
        <w:ind w:firstLine="840" w:firstLineChars="400"/>
        <w:rPr>
          <w:rFonts w:asciiTheme="minorEastAsia" w:hAnsiTheme="minorEastAsia" w:eastAsiaTheme="minorEastAsia" w:cstheme="minorEastAsia"/>
        </w:rPr>
      </w:pPr>
      <w:r>
        <w:drawing>
          <wp:anchor distT="0" distB="0" distL="114935" distR="114935" simplePos="0" relativeHeight="251664384" behindDoc="0" locked="0" layoutInCell="1" allowOverlap="1">
            <wp:simplePos x="0" y="0"/>
            <wp:positionH relativeFrom="column">
              <wp:posOffset>2741295</wp:posOffset>
            </wp:positionH>
            <wp:positionV relativeFrom="paragraph">
              <wp:posOffset>3810</wp:posOffset>
            </wp:positionV>
            <wp:extent cx="639445" cy="644525"/>
            <wp:effectExtent l="0" t="0" r="635" b="10795"/>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cstate="print"/>
                    <a:srcRect l="3575" t="2129" r="60021" b="34802"/>
                    <a:stretch>
                      <a:fillRect/>
                    </a:stretch>
                  </pic:blipFill>
                  <pic:spPr>
                    <a:xfrm>
                      <a:off x="0" y="0"/>
                      <a:ext cx="639445" cy="644525"/>
                    </a:xfrm>
                    <a:prstGeom prst="rect">
                      <a:avLst/>
                    </a:prstGeom>
                  </pic:spPr>
                </pic:pic>
              </a:graphicData>
            </a:graphic>
          </wp:anchor>
        </w:drawing>
      </w:r>
      <w:r>
        <w:rPr>
          <w:rFonts w:hint="eastAsia" w:asciiTheme="minorEastAsia" w:hAnsiTheme="minorEastAsia" w:eastAsiaTheme="minorEastAsia" w:cstheme="minorEastAsia"/>
        </w:rPr>
        <w:drawing>
          <wp:anchor distT="0" distB="0" distL="114935" distR="114935" simplePos="0" relativeHeight="251663360" behindDoc="1" locked="0" layoutInCell="1" allowOverlap="1">
            <wp:simplePos x="0" y="0"/>
            <wp:positionH relativeFrom="column">
              <wp:posOffset>838200</wp:posOffset>
            </wp:positionH>
            <wp:positionV relativeFrom="paragraph">
              <wp:posOffset>56515</wp:posOffset>
            </wp:positionV>
            <wp:extent cx="888365" cy="793750"/>
            <wp:effectExtent l="0" t="0" r="10795" b="13970"/>
            <wp:wrapTight wrapText="bothSides">
              <wp:wrapPolygon>
                <wp:start x="0" y="0"/>
                <wp:lineTo x="0" y="21151"/>
                <wp:lineTo x="21121" y="21151"/>
                <wp:lineTo x="21121" y="0"/>
                <wp:lineTo x="0" y="0"/>
              </wp:wrapPolygon>
            </wp:wrapTight>
            <wp:docPr id="3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0"/>
                    <pic:cNvPicPr>
                      <a:picLocks noChangeAspect="1"/>
                    </pic:cNvPicPr>
                  </pic:nvPicPr>
                  <pic:blipFill>
                    <a:blip r:embed="rId22" r:link="rId23" cstate="print"/>
                    <a:stretch>
                      <a:fillRect/>
                    </a:stretch>
                  </pic:blipFill>
                  <pic:spPr>
                    <a:xfrm>
                      <a:off x="0" y="0"/>
                      <a:ext cx="888365" cy="793750"/>
                    </a:xfrm>
                    <a:prstGeom prst="rect">
                      <a:avLst/>
                    </a:prstGeom>
                    <a:noFill/>
                    <a:ln w="9525">
                      <a:noFill/>
                    </a:ln>
                  </pic:spPr>
                </pic:pic>
              </a:graphicData>
            </a:graphic>
          </wp:anchor>
        </w:drawing>
      </w:r>
    </w:p>
    <w:p>
      <w:pPr>
        <w:spacing w:line="240" w:lineRule="auto"/>
        <w:rPr>
          <w:rFonts w:hAnsi="宋体"/>
          <w:sz w:val="21"/>
          <w:szCs w:val="21"/>
        </w:rPr>
      </w:pPr>
    </w:p>
    <w:p>
      <w:pPr>
        <w:pStyle w:val="2"/>
        <w:spacing w:line="240" w:lineRule="auto"/>
        <w:ind w:firstLine="420" w:firstLineChars="200"/>
        <w:rPr>
          <w:rFonts w:hAnsi="宋体"/>
        </w:rPr>
      </w:pPr>
      <w:r>
        <w:rPr>
          <w:rFonts w:hint="eastAsia" w:hAnsi="宋体"/>
        </w:rPr>
        <w:t xml:space="preserve">  </w:t>
      </w:r>
    </w:p>
    <w:p>
      <w:pPr>
        <w:pStyle w:val="2"/>
        <w:spacing w:line="240" w:lineRule="auto"/>
        <w:ind w:firstLine="840" w:firstLineChars="400"/>
        <w:rPr>
          <w:rFonts w:hAnsi="宋体"/>
        </w:rPr>
      </w:pPr>
    </w:p>
    <w:p>
      <w:pPr>
        <w:pStyle w:val="2"/>
        <w:spacing w:line="240" w:lineRule="auto"/>
        <w:ind w:firstLine="840" w:firstLineChars="400"/>
        <w:rPr>
          <w:rFonts w:hAnsi="宋体"/>
        </w:rPr>
      </w:pPr>
      <w:r>
        <w:rPr>
          <w:rFonts w:hint="eastAsia" w:hAnsi="宋体"/>
        </w:rPr>
        <w:t xml:space="preserve">          第9题图                      第10题图</w:t>
      </w:r>
    </w:p>
    <w:p>
      <w:pPr>
        <w:widowControl w:val="0"/>
        <w:numPr>
          <w:ilvl w:val="0"/>
          <w:numId w:val="1"/>
        </w:numPr>
        <w:adjustRightInd/>
        <w:snapToGrid/>
        <w:spacing w:after="0" w:line="240" w:lineRule="auto"/>
        <w:jc w:val="both"/>
        <w:rPr>
          <w:sz w:val="21"/>
          <w:szCs w:val="21"/>
        </w:rPr>
      </w:pPr>
      <w:r>
        <w:rPr>
          <w:rFonts w:hint="eastAsia" w:hAnsi="宋体"/>
          <w:sz w:val="21"/>
          <w:szCs w:val="21"/>
        </w:rPr>
        <w:t>如图所示的两盏小灯泡</w:t>
      </w:r>
      <w:r>
        <w:rPr>
          <w:rFonts w:hint="eastAsia"/>
          <w:sz w:val="21"/>
          <w:szCs w:val="21"/>
        </w:rPr>
        <w:t>L</w:t>
      </w:r>
      <w:r>
        <w:rPr>
          <w:rFonts w:hint="eastAsia"/>
          <w:sz w:val="21"/>
          <w:szCs w:val="21"/>
          <w:vertAlign w:val="subscript"/>
        </w:rPr>
        <w:t>1</w:t>
      </w:r>
      <w:r>
        <w:rPr>
          <w:rFonts w:hint="eastAsia"/>
          <w:sz w:val="21"/>
          <w:szCs w:val="21"/>
        </w:rPr>
        <w:t>“6V 3W”</w:t>
      </w:r>
      <w:r>
        <w:rPr>
          <w:rFonts w:hint="eastAsia" w:hAnsi="宋体"/>
          <w:sz w:val="21"/>
          <w:szCs w:val="21"/>
        </w:rPr>
        <w:t>和</w:t>
      </w:r>
      <w:r>
        <w:rPr>
          <w:rFonts w:hint="eastAsia"/>
          <w:sz w:val="21"/>
          <w:szCs w:val="21"/>
        </w:rPr>
        <w:t>L</w:t>
      </w:r>
      <w:r>
        <w:rPr>
          <w:rFonts w:hint="eastAsia"/>
          <w:sz w:val="21"/>
          <w:szCs w:val="21"/>
          <w:vertAlign w:val="subscript"/>
        </w:rPr>
        <w:t>2</w:t>
      </w:r>
      <w:r>
        <w:rPr>
          <w:rFonts w:hint="eastAsia"/>
          <w:sz w:val="21"/>
          <w:szCs w:val="21"/>
        </w:rPr>
        <w:t>“6V 6W”串联接入</w:t>
      </w:r>
      <w:r>
        <w:rPr>
          <w:rFonts w:hint="eastAsia" w:hAnsi="宋体"/>
          <w:sz w:val="21"/>
          <w:szCs w:val="21"/>
        </w:rPr>
        <w:t>电路使用时，为了电路的安全，电源的最大电压为</w:t>
      </w:r>
      <w:r>
        <w:rPr>
          <w:rFonts w:hint="eastAsia"/>
          <w:sz w:val="21"/>
          <w:szCs w:val="21"/>
        </w:rPr>
        <w:t>______V</w:t>
      </w:r>
      <w:r>
        <w:rPr>
          <w:rFonts w:hint="eastAsia" w:hAnsi="宋体"/>
          <w:sz w:val="21"/>
          <w:szCs w:val="21"/>
        </w:rPr>
        <w:t>；若再把两只小灯泡串联后接到电源电压为</w:t>
      </w:r>
      <w:r>
        <w:rPr>
          <w:rFonts w:hint="eastAsia"/>
          <w:sz w:val="21"/>
          <w:szCs w:val="21"/>
        </w:rPr>
        <w:t>6V</w:t>
      </w:r>
      <w:r>
        <w:rPr>
          <w:rFonts w:hint="eastAsia" w:hAnsi="宋体"/>
          <w:sz w:val="21"/>
          <w:szCs w:val="21"/>
        </w:rPr>
        <w:t>的电路中，灯泡</w:t>
      </w:r>
      <w:r>
        <w:rPr>
          <w:rFonts w:hint="eastAsia"/>
          <w:sz w:val="21"/>
          <w:szCs w:val="21"/>
        </w:rPr>
        <w:t>________</w:t>
      </w:r>
      <w:r>
        <w:rPr>
          <w:rFonts w:hint="eastAsia" w:hAnsi="宋体"/>
          <w:sz w:val="21"/>
          <w:szCs w:val="21"/>
        </w:rPr>
        <w:t>（选填</w:t>
      </w:r>
      <w:r>
        <w:rPr>
          <w:rFonts w:hint="eastAsia"/>
          <w:sz w:val="21"/>
          <w:szCs w:val="21"/>
        </w:rPr>
        <w:t>“L</w:t>
      </w:r>
      <w:r>
        <w:rPr>
          <w:rFonts w:hint="eastAsia"/>
          <w:sz w:val="21"/>
          <w:szCs w:val="21"/>
          <w:vertAlign w:val="subscript"/>
        </w:rPr>
        <w:t>1</w:t>
      </w:r>
      <w:r>
        <w:rPr>
          <w:rFonts w:hint="eastAsia"/>
          <w:sz w:val="21"/>
          <w:szCs w:val="21"/>
        </w:rPr>
        <w:t>”</w:t>
      </w:r>
      <w:r>
        <w:rPr>
          <w:rFonts w:hint="eastAsia" w:hAnsi="宋体"/>
          <w:sz w:val="21"/>
          <w:szCs w:val="21"/>
        </w:rPr>
        <w:t>或</w:t>
      </w:r>
      <w:r>
        <w:rPr>
          <w:rFonts w:hint="eastAsia"/>
          <w:sz w:val="21"/>
          <w:szCs w:val="21"/>
        </w:rPr>
        <w:t>“L</w:t>
      </w:r>
      <w:r>
        <w:rPr>
          <w:rFonts w:hint="eastAsia"/>
          <w:sz w:val="21"/>
          <w:szCs w:val="21"/>
          <w:vertAlign w:val="subscript"/>
        </w:rPr>
        <w:t>2</w:t>
      </w:r>
      <w:r>
        <w:rPr>
          <w:rFonts w:hint="eastAsia"/>
          <w:sz w:val="21"/>
          <w:szCs w:val="21"/>
        </w:rPr>
        <w:t>”</w:t>
      </w:r>
      <w:r>
        <w:rPr>
          <w:rFonts w:hint="eastAsia" w:hAnsi="宋体"/>
          <w:sz w:val="21"/>
          <w:szCs w:val="21"/>
        </w:rPr>
        <w:t>）更亮。</w:t>
      </w:r>
    </w:p>
    <w:p>
      <w:pPr>
        <w:spacing w:line="240" w:lineRule="auto"/>
        <w:rPr>
          <w:rFonts w:hint="eastAsia" w:ascii="Calibri" w:hAnsi="Calibri" w:cs="Calibri"/>
          <w:sz w:val="21"/>
          <w:szCs w:val="21"/>
        </w:rPr>
      </w:pPr>
      <w:r>
        <w:rPr>
          <w:rFonts w:hint="eastAsia" w:ascii="Calibri" w:hAnsi="Calibri" w:cs="Calibri"/>
          <w:sz w:val="21"/>
          <w:szCs w:val="21"/>
        </w:rPr>
        <w:t>二、</w:t>
      </w:r>
      <w:r>
        <w:rPr>
          <w:rFonts w:ascii="Calibri" w:hAnsi="Calibri" w:cs="Calibri"/>
          <w:sz w:val="21"/>
          <w:szCs w:val="21"/>
        </w:rPr>
        <w:t>选择题（共26分，第11-16小题，每小题只有一个正确答案，每小题3分；第17、18小题为不定项选择，每小题有一个或几个正确答案，每小题4分，全部选择正确得4分，不定项选择正确但不全得1分，不选、多选或错选得0分）</w:t>
      </w:r>
    </w:p>
    <w:p>
      <w:pPr>
        <w:spacing w:line="240" w:lineRule="auto"/>
        <w:rPr>
          <w:rFonts w:ascii="Calibri" w:hAnsi="Calibri" w:cs="Calibri"/>
          <w:sz w:val="21"/>
          <w:szCs w:val="21"/>
        </w:rPr>
      </w:pPr>
      <w:r>
        <w:rPr>
          <w:rFonts w:hint="eastAsia" w:ascii="宋体" w:hAnsi="宋体"/>
          <w:sz w:val="21"/>
          <w:szCs w:val="21"/>
        </w:rPr>
        <w:t>11.下列关于安全用电的说法中，正确的是（</w:t>
      </w:r>
      <w:r>
        <w:rPr>
          <w:rFonts w:ascii="宋体" w:hAnsi="宋体"/>
          <w:sz w:val="21"/>
          <w:szCs w:val="21"/>
        </w:rPr>
        <w:t xml:space="preserve">   </w:t>
      </w:r>
      <w:r>
        <w:rPr>
          <w:rFonts w:hint="eastAsia" w:ascii="宋体" w:hAnsi="宋体"/>
          <w:sz w:val="21"/>
          <w:szCs w:val="21"/>
        </w:rPr>
        <w:t>）</w:t>
      </w:r>
    </w:p>
    <w:p>
      <w:pPr>
        <w:pStyle w:val="12"/>
        <w:tabs>
          <w:tab w:val="left" w:pos="4111"/>
        </w:tabs>
        <w:spacing w:line="240" w:lineRule="auto"/>
        <w:ind w:left="2" w:hanging="2"/>
        <w:jc w:val="left"/>
        <w:rPr>
          <w:rFonts w:ascii="宋体" w:hAnsi="宋体"/>
          <w:szCs w:val="21"/>
        </w:rPr>
      </w:pPr>
      <w:r>
        <w:rPr>
          <w:rFonts w:ascii="宋体" w:hAnsi="宋体"/>
          <w:szCs w:val="21"/>
        </w:rPr>
        <w:t xml:space="preserve">A. </w:t>
      </w:r>
      <w:r>
        <w:rPr>
          <w:rFonts w:hint="eastAsia" w:ascii="宋体" w:hAnsi="宋体"/>
          <w:szCs w:val="21"/>
        </w:rPr>
        <w:t>保险丝不能用普通金属丝替代</w:t>
      </w:r>
      <w:r>
        <w:rPr>
          <w:rFonts w:ascii="宋体" w:hAnsi="宋体"/>
          <w:szCs w:val="21"/>
        </w:rPr>
        <w:t xml:space="preserve"> </w:t>
      </w:r>
    </w:p>
    <w:p>
      <w:pPr>
        <w:pStyle w:val="12"/>
        <w:tabs>
          <w:tab w:val="left" w:pos="4111"/>
        </w:tabs>
        <w:spacing w:line="240" w:lineRule="auto"/>
        <w:ind w:left="2" w:hanging="2"/>
        <w:jc w:val="left"/>
        <w:rPr>
          <w:rFonts w:ascii="宋体"/>
          <w:szCs w:val="21"/>
        </w:rPr>
      </w:pPr>
      <w:r>
        <w:rPr>
          <w:rFonts w:ascii="宋体" w:hAnsi="宋体"/>
          <w:szCs w:val="21"/>
        </w:rPr>
        <w:t xml:space="preserve">B. </w:t>
      </w:r>
      <w:r>
        <w:rPr>
          <w:rFonts w:hint="eastAsia" w:ascii="宋体" w:hAnsi="宋体"/>
          <w:szCs w:val="21"/>
        </w:rPr>
        <w:t>站在绝缘的木凳上双手可以同时分别接触火线和零线</w:t>
      </w:r>
    </w:p>
    <w:p>
      <w:pPr>
        <w:pStyle w:val="12"/>
        <w:tabs>
          <w:tab w:val="left" w:pos="4111"/>
        </w:tabs>
        <w:spacing w:line="240" w:lineRule="auto"/>
        <w:ind w:left="2" w:hanging="2"/>
        <w:jc w:val="left"/>
        <w:rPr>
          <w:rFonts w:ascii="宋体" w:hAnsi="宋体"/>
          <w:szCs w:val="21"/>
        </w:rPr>
      </w:pPr>
      <w:r>
        <w:rPr>
          <w:rFonts w:ascii="宋体" w:hAnsi="宋体"/>
          <w:szCs w:val="21"/>
        </w:rPr>
        <w:t xml:space="preserve">C. </w:t>
      </w:r>
      <w:r>
        <w:rPr>
          <w:rFonts w:hint="eastAsia" w:ascii="宋体" w:hAnsi="宋体"/>
          <w:szCs w:val="21"/>
        </w:rPr>
        <w:t>发现有人触电应首先把触电的人拉开</w:t>
      </w:r>
      <w:r>
        <w:rPr>
          <w:rFonts w:ascii="宋体" w:hAnsi="宋体"/>
          <w:szCs w:val="21"/>
        </w:rPr>
        <w:t xml:space="preserve">  </w:t>
      </w:r>
    </w:p>
    <w:p>
      <w:pPr>
        <w:pStyle w:val="12"/>
        <w:tabs>
          <w:tab w:val="center" w:pos="3388"/>
        </w:tabs>
        <w:spacing w:line="240" w:lineRule="auto"/>
        <w:ind w:left="2" w:hanging="2"/>
        <w:jc w:val="left"/>
        <w:rPr>
          <w:rFonts w:ascii="宋体" w:hAnsi="宋体"/>
          <w:szCs w:val="21"/>
        </w:rPr>
      </w:pPr>
      <w:r>
        <w:rPr>
          <w:rFonts w:ascii="宋体" w:hAnsi="宋体"/>
          <w:szCs w:val="21"/>
        </w:rPr>
        <w:t xml:space="preserve">D. </w:t>
      </w:r>
      <w:r>
        <w:rPr>
          <w:rFonts w:hint="eastAsia" w:ascii="宋体" w:hAnsi="宋体"/>
          <w:szCs w:val="21"/>
        </w:rPr>
        <w:t>高压电线落在地上后能靠近它</w:t>
      </w:r>
      <w:r>
        <w:rPr>
          <w:rFonts w:hint="eastAsia" w:ascii="宋体" w:hAnsi="宋体"/>
          <w:szCs w:val="21"/>
        </w:rPr>
        <w:tab/>
      </w:r>
    </w:p>
    <w:p>
      <w:pPr>
        <w:pStyle w:val="12"/>
        <w:tabs>
          <w:tab w:val="center" w:pos="3388"/>
        </w:tabs>
        <w:spacing w:line="240" w:lineRule="auto"/>
        <w:ind w:left="2" w:hanging="2"/>
        <w:jc w:val="left"/>
        <w:rPr>
          <w:rFonts w:ascii="宋体" w:hAnsi="宋体"/>
          <w:szCs w:val="21"/>
        </w:rPr>
      </w:pPr>
      <w:r>
        <w:rPr>
          <w:rFonts w:hint="eastAsia" w:ascii="宋体" w:hAnsi="宋体"/>
          <w:szCs w:val="21"/>
        </w:rPr>
        <w:t>12.由欧姆定律I=U/R变形得R=U/I，对此，下列说法中正确的是（   ）</w:t>
      </w:r>
    </w:p>
    <w:p>
      <w:pPr>
        <w:pStyle w:val="12"/>
        <w:tabs>
          <w:tab w:val="center" w:pos="3388"/>
        </w:tabs>
        <w:spacing w:line="240" w:lineRule="auto"/>
        <w:ind w:left="2" w:hanging="2"/>
        <w:jc w:val="left"/>
        <w:rPr>
          <w:rFonts w:ascii="宋体" w:hAnsi="宋体"/>
          <w:szCs w:val="21"/>
        </w:rPr>
      </w:pPr>
      <w:r>
        <w:rPr>
          <w:rFonts w:hint="eastAsia" w:ascii="宋体" w:hAnsi="宋体"/>
          <w:szCs w:val="21"/>
        </w:rPr>
        <w:t>A.加在导体两端的电压越大，则导体的电阻越大</w:t>
      </w:r>
    </w:p>
    <w:p>
      <w:pPr>
        <w:pStyle w:val="12"/>
        <w:tabs>
          <w:tab w:val="left" w:pos="571"/>
        </w:tabs>
        <w:spacing w:line="240" w:lineRule="auto"/>
        <w:ind w:left="2" w:hanging="2"/>
        <w:jc w:val="left"/>
        <w:rPr>
          <w:rFonts w:ascii="宋体" w:hAnsi="宋体"/>
          <w:szCs w:val="21"/>
        </w:rPr>
      </w:pPr>
      <w:r>
        <w:rPr>
          <w:rFonts w:hint="eastAsia" w:ascii="宋体" w:hAnsi="宋体"/>
          <w:szCs w:val="21"/>
        </w:rPr>
        <w:drawing>
          <wp:anchor distT="0" distB="0" distL="114935" distR="114935" simplePos="0" relativeHeight="251667456" behindDoc="0" locked="0" layoutInCell="1" allowOverlap="1">
            <wp:simplePos x="0" y="0"/>
            <wp:positionH relativeFrom="column">
              <wp:posOffset>3086100</wp:posOffset>
            </wp:positionH>
            <wp:positionV relativeFrom="paragraph">
              <wp:posOffset>-161925</wp:posOffset>
            </wp:positionV>
            <wp:extent cx="1143000" cy="714375"/>
            <wp:effectExtent l="19050" t="0" r="0" b="0"/>
            <wp:wrapSquare wrapText="bothSides"/>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24" cstate="print"/>
                    <a:stretch>
                      <a:fillRect/>
                    </a:stretch>
                  </pic:blipFill>
                  <pic:spPr>
                    <a:xfrm>
                      <a:off x="0" y="0"/>
                      <a:ext cx="1143000" cy="714375"/>
                    </a:xfrm>
                    <a:prstGeom prst="rect">
                      <a:avLst/>
                    </a:prstGeom>
                    <a:noFill/>
                    <a:ln>
                      <a:noFill/>
                    </a:ln>
                  </pic:spPr>
                </pic:pic>
              </a:graphicData>
            </a:graphic>
          </wp:anchor>
        </w:drawing>
      </w:r>
      <w:r>
        <w:rPr>
          <w:rFonts w:hint="eastAsia" w:ascii="宋体" w:hAnsi="宋体"/>
          <w:szCs w:val="21"/>
        </w:rPr>
        <w:t>B.通过导体的电流越大，则导体的电阻越小</w:t>
      </w:r>
    </w:p>
    <w:p>
      <w:pPr>
        <w:pStyle w:val="12"/>
        <w:tabs>
          <w:tab w:val="center" w:pos="3388"/>
        </w:tabs>
        <w:spacing w:line="240" w:lineRule="auto"/>
        <w:ind w:left="2" w:hanging="2"/>
        <w:jc w:val="left"/>
        <w:rPr>
          <w:rFonts w:ascii="宋体" w:hAnsi="宋体"/>
          <w:szCs w:val="21"/>
        </w:rPr>
      </w:pPr>
      <w:r>
        <w:rPr>
          <w:rFonts w:hint="eastAsia" w:ascii="宋体" w:hAnsi="宋体"/>
          <w:szCs w:val="21"/>
        </w:rPr>
        <w:t>C.当导体两端的电压为零时，导体的电阻也为零</w:t>
      </w:r>
    </w:p>
    <w:p>
      <w:pPr>
        <w:pStyle w:val="12"/>
        <w:tabs>
          <w:tab w:val="center" w:pos="3388"/>
        </w:tabs>
        <w:spacing w:line="240" w:lineRule="auto"/>
        <w:ind w:left="2" w:hanging="2"/>
        <w:jc w:val="left"/>
        <w:rPr>
          <w:rFonts w:ascii="宋体" w:hAnsi="宋体"/>
          <w:szCs w:val="21"/>
        </w:rPr>
      </w:pPr>
      <w:r>
        <w:rPr>
          <w:rFonts w:hint="eastAsia" w:ascii="宋体" w:hAnsi="宋体"/>
          <w:szCs w:val="21"/>
        </w:rPr>
        <w:t>D.导体的电阻跟导体两端的电压和通过导体的电流无关   第13题图</w:t>
      </w:r>
    </w:p>
    <w:p>
      <w:pPr>
        <w:pStyle w:val="12"/>
        <w:tabs>
          <w:tab w:val="center" w:pos="3388"/>
        </w:tabs>
        <w:spacing w:line="240" w:lineRule="auto"/>
        <w:ind w:left="2" w:hanging="2"/>
        <w:jc w:val="left"/>
        <w:rPr>
          <w:rFonts w:ascii="宋体" w:hAnsi="宋体"/>
          <w:szCs w:val="21"/>
        </w:rPr>
      </w:pPr>
      <w:r>
        <w:rPr>
          <w:rFonts w:hint="eastAsia" w:ascii="宋体" w:hAnsi="宋体"/>
          <w:szCs w:val="21"/>
        </w:rPr>
        <w:t>13.</w:t>
      </w:r>
      <w:r>
        <w:rPr>
          <w:rFonts w:ascii="宋体" w:hAnsi="宋体"/>
          <w:szCs w:val="21"/>
        </w:rPr>
        <w:t>如图所示，当开关S闭合时，通电螺旋管周围的小磁针指</w:t>
      </w:r>
      <w:r>
        <w:rPr>
          <w:rFonts w:ascii="宋体" w:hAnsi="宋体"/>
          <w:szCs w:val="21"/>
        </w:rPr>
        <w:drawing>
          <wp:inline distT="0" distB="0" distL="114300" distR="114300">
            <wp:extent cx="18415" cy="15240"/>
            <wp:effectExtent l="0" t="0" r="12065" b="0"/>
            <wp:docPr id="1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 "/>
                    <pic:cNvPicPr>
                      <a:picLocks noChangeAspect="1"/>
                    </pic:cNvPicPr>
                  </pic:nvPicPr>
                  <pic:blipFill>
                    <a:blip r:embed="rId25" cstate="print"/>
                    <a:stretch>
                      <a:fillRect/>
                    </a:stretch>
                  </pic:blipFill>
                  <pic:spPr>
                    <a:xfrm>
                      <a:off x="0" y="0"/>
                      <a:ext cx="18415" cy="15240"/>
                    </a:xfrm>
                    <a:prstGeom prst="rect">
                      <a:avLst/>
                    </a:prstGeom>
                    <a:noFill/>
                    <a:ln>
                      <a:noFill/>
                    </a:ln>
                  </pic:spPr>
                </pic:pic>
              </a:graphicData>
            </a:graphic>
          </wp:inline>
        </w:drawing>
      </w:r>
      <w:r>
        <w:rPr>
          <w:rFonts w:ascii="宋体" w:hAnsi="宋体"/>
          <w:szCs w:val="21"/>
        </w:rPr>
        <w:t>向不正确的是（　　）</w:t>
      </w:r>
    </w:p>
    <w:p>
      <w:pPr>
        <w:tabs>
          <w:tab w:val="left" w:pos="1125"/>
          <w:tab w:val="left" w:pos="2100"/>
          <w:tab w:val="left" w:pos="3165"/>
        </w:tabs>
        <w:spacing w:line="240" w:lineRule="auto"/>
        <w:ind w:firstLine="315" w:firstLineChars="150"/>
        <w:rPr>
          <w:rFonts w:ascii="宋体" w:hAnsi="宋体" w:cs="Arial"/>
          <w:color w:val="000000"/>
          <w:sz w:val="21"/>
          <w:szCs w:val="21"/>
        </w:rPr>
      </w:pPr>
      <w:r>
        <w:rPr>
          <w:rFonts w:ascii="宋体" w:hAnsi="宋体" w:cs="Arial"/>
          <w:color w:val="000000"/>
          <w:sz w:val="21"/>
          <w:szCs w:val="21"/>
        </w:rPr>
        <w:t>A．a</w:t>
      </w:r>
      <w:r>
        <w:rPr>
          <w:rFonts w:ascii="宋体" w:hAnsi="宋体" w:cs="Arial"/>
          <w:color w:val="000000"/>
          <w:sz w:val="21"/>
          <w:szCs w:val="21"/>
        </w:rPr>
        <w:tab/>
      </w:r>
      <w:r>
        <w:rPr>
          <w:rFonts w:hint="eastAsia" w:ascii="宋体" w:hAnsi="宋体" w:cs="Arial"/>
          <w:color w:val="000000"/>
          <w:sz w:val="21"/>
          <w:szCs w:val="21"/>
        </w:rPr>
        <w:t xml:space="preserve">    </w:t>
      </w:r>
      <w:r>
        <w:rPr>
          <w:rFonts w:ascii="宋体" w:hAnsi="宋体" w:cs="Arial"/>
          <w:color w:val="000000"/>
          <w:sz w:val="21"/>
          <w:szCs w:val="21"/>
        </w:rPr>
        <w:t>B．b</w:t>
      </w:r>
      <w:r>
        <w:rPr>
          <w:rFonts w:ascii="宋体" w:hAnsi="宋体" w:cs="Arial"/>
          <w:color w:val="000000"/>
          <w:sz w:val="21"/>
          <w:szCs w:val="21"/>
        </w:rPr>
        <w:tab/>
      </w:r>
      <w:r>
        <w:rPr>
          <w:rFonts w:hint="eastAsia" w:ascii="宋体" w:hAnsi="宋体" w:cs="Arial"/>
          <w:color w:val="000000"/>
          <w:sz w:val="21"/>
          <w:szCs w:val="21"/>
        </w:rPr>
        <w:t xml:space="preserve">    </w:t>
      </w:r>
      <w:r>
        <w:rPr>
          <w:rFonts w:ascii="宋体" w:hAnsi="宋体" w:cs="Arial"/>
          <w:color w:val="000000"/>
          <w:sz w:val="21"/>
          <w:szCs w:val="21"/>
        </w:rPr>
        <w:t>C．c</w:t>
      </w:r>
      <w:r>
        <w:rPr>
          <w:rFonts w:ascii="宋体" w:hAnsi="宋体" w:cs="Arial"/>
          <w:color w:val="000000"/>
          <w:sz w:val="21"/>
          <w:szCs w:val="21"/>
        </w:rPr>
        <w:tab/>
      </w:r>
      <w:r>
        <w:rPr>
          <w:rFonts w:hint="eastAsia" w:ascii="宋体" w:hAnsi="宋体" w:cs="Arial"/>
          <w:color w:val="000000"/>
          <w:sz w:val="21"/>
          <w:szCs w:val="21"/>
        </w:rPr>
        <w:t xml:space="preserve">    </w:t>
      </w:r>
      <w:r>
        <w:rPr>
          <w:rFonts w:ascii="宋体" w:hAnsi="宋体" w:cs="Arial"/>
          <w:color w:val="000000"/>
          <w:sz w:val="21"/>
          <w:szCs w:val="21"/>
        </w:rPr>
        <w:t>D．</w:t>
      </w:r>
      <w:r>
        <w:rPr>
          <w:rFonts w:hint="eastAsia" w:ascii="宋体" w:hAnsi="宋体" w:cs="Arial"/>
          <w:color w:val="000000"/>
          <w:sz w:val="21"/>
          <w:szCs w:val="21"/>
        </w:rPr>
        <w:t>d</w:t>
      </w:r>
    </w:p>
    <w:p>
      <w:pPr>
        <w:tabs>
          <w:tab w:val="left" w:pos="1125"/>
          <w:tab w:val="left" w:pos="2100"/>
          <w:tab w:val="left" w:pos="3165"/>
        </w:tabs>
        <w:spacing w:line="240" w:lineRule="auto"/>
        <w:rPr>
          <w:rFonts w:asciiTheme="minorEastAsia" w:hAnsiTheme="minorEastAsia" w:cstheme="minorEastAsia"/>
          <w:sz w:val="21"/>
          <w:szCs w:val="21"/>
        </w:rPr>
      </w:pPr>
      <w:r>
        <w:rPr>
          <w:rFonts w:hint="eastAsia" w:asciiTheme="minorEastAsia" w:hAnsiTheme="minorEastAsia" w:cstheme="minorEastAsia"/>
          <w:sz w:val="21"/>
          <w:szCs w:val="21"/>
        </w:rPr>
        <w:t>14.如图所示，电源电压保持不变，闭合开关S后，将滑动变阻器</w:t>
      </w:r>
      <w:r>
        <w:rPr>
          <w:rFonts w:hint="eastAsia" w:asciiTheme="minorEastAsia" w:hAnsiTheme="minorEastAsia" w:cstheme="minorEastAsia"/>
          <w:i/>
          <w:sz w:val="21"/>
          <w:szCs w:val="21"/>
        </w:rPr>
        <w:t>R</w:t>
      </w:r>
      <w:r>
        <w:rPr>
          <w:rFonts w:hint="eastAsia" w:asciiTheme="minorEastAsia" w:hAnsiTheme="minorEastAsia" w:cstheme="minorEastAsia"/>
          <w:sz w:val="21"/>
          <w:szCs w:val="21"/>
        </w:rPr>
        <w:t>的滑片</w:t>
      </w:r>
      <w:r>
        <w:rPr>
          <w:rFonts w:hint="eastAsia" w:asciiTheme="minorEastAsia" w:hAnsiTheme="minorEastAsia" w:cstheme="minorEastAsia"/>
          <w:i/>
          <w:sz w:val="21"/>
          <w:szCs w:val="21"/>
        </w:rPr>
        <w:t>P</w:t>
      </w:r>
      <w:r>
        <w:rPr>
          <w:rFonts w:hint="eastAsia" w:asciiTheme="minorEastAsia" w:hAnsiTheme="minorEastAsia" w:cstheme="minorEastAsia"/>
          <w:sz w:val="21"/>
          <w:szCs w:val="21"/>
        </w:rPr>
        <w:t>向左滑动，下列说法正确的是（　　）</w:t>
      </w:r>
    </w:p>
    <w:p>
      <w:pPr>
        <w:pStyle w:val="2"/>
        <w:spacing w:line="240" w:lineRule="auto"/>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A. 电流表</w:t>
      </w:r>
      <w:r>
        <w:rPr>
          <w:rFonts w:hint="eastAsia" w:asciiTheme="minorEastAsia" w:hAnsiTheme="minorEastAsia" w:eastAsiaTheme="minorEastAsia" w:cstheme="minorEastAsia"/>
        </w:rPr>
        <w:drawing>
          <wp:inline distT="0" distB="0" distL="114300" distR="114300">
            <wp:extent cx="137795" cy="137795"/>
            <wp:effectExtent l="0" t="0" r="14605" b="14605"/>
            <wp:docPr id="41"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2" descr=" "/>
                    <pic:cNvPicPr>
                      <a:picLocks noChangeAspect="1"/>
                    </pic:cNvPicPr>
                  </pic:nvPicPr>
                  <pic:blipFill>
                    <a:blip r:embed="rId26" r:link="rId27" cstate="print"/>
                    <a:stretch>
                      <a:fillRect/>
                    </a:stretch>
                  </pic:blipFill>
                  <pic:spPr>
                    <a:xfrm>
                      <a:off x="0" y="0"/>
                      <a:ext cx="137795" cy="137795"/>
                    </a:xfrm>
                    <a:prstGeom prst="rect">
                      <a:avLst/>
                    </a:prstGeom>
                    <a:noFill/>
                    <a:ln w="9525">
                      <a:noFill/>
                    </a:ln>
                  </pic:spPr>
                </pic:pic>
              </a:graphicData>
            </a:graphic>
          </wp:inline>
        </w:drawing>
      </w:r>
      <w:r>
        <w:rPr>
          <w:rFonts w:hint="eastAsia" w:asciiTheme="minorEastAsia" w:hAnsiTheme="minorEastAsia" w:eastAsiaTheme="minorEastAsia" w:cstheme="minorEastAsia"/>
        </w:rPr>
        <w:t>的示数变小，电压表</w:t>
      </w:r>
      <w:r>
        <w:rPr>
          <w:rFonts w:hint="eastAsia" w:asciiTheme="minorEastAsia" w:hAnsiTheme="minorEastAsia" w:eastAsiaTheme="minorEastAsia" w:cstheme="minorEastAsia"/>
        </w:rPr>
        <w:drawing>
          <wp:inline distT="0" distB="0" distL="114300" distR="114300">
            <wp:extent cx="137795" cy="137795"/>
            <wp:effectExtent l="0" t="0" r="14605" b="14605"/>
            <wp:docPr id="54"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3" descr=" "/>
                    <pic:cNvPicPr>
                      <a:picLocks noChangeAspect="1"/>
                    </pic:cNvPicPr>
                  </pic:nvPicPr>
                  <pic:blipFill>
                    <a:blip r:embed="rId28" r:link="rId29" cstate="print"/>
                    <a:stretch>
                      <a:fillRect/>
                    </a:stretch>
                  </pic:blipFill>
                  <pic:spPr>
                    <a:xfrm>
                      <a:off x="0" y="0"/>
                      <a:ext cx="137795" cy="137795"/>
                    </a:xfrm>
                    <a:prstGeom prst="rect">
                      <a:avLst/>
                    </a:prstGeom>
                    <a:noFill/>
                    <a:ln w="9525">
                      <a:noFill/>
                    </a:ln>
                  </pic:spPr>
                </pic:pic>
              </a:graphicData>
            </a:graphic>
          </wp:inline>
        </w:drawing>
      </w:r>
      <w:r>
        <w:rPr>
          <w:rFonts w:hint="eastAsia" w:asciiTheme="minorEastAsia" w:hAnsiTheme="minorEastAsia" w:eastAsiaTheme="minorEastAsia" w:cstheme="minorEastAsia"/>
        </w:rPr>
        <w:t>的示数变大</w:t>
      </w:r>
    </w:p>
    <w:p>
      <w:pPr>
        <w:pStyle w:val="2"/>
        <w:spacing w:line="240" w:lineRule="auto"/>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drawing>
          <wp:anchor distT="0" distB="0" distL="114935" distR="114935" simplePos="0" relativeHeight="251668480" behindDoc="0" locked="0" layoutInCell="1" allowOverlap="1">
            <wp:simplePos x="0" y="0"/>
            <wp:positionH relativeFrom="column">
              <wp:posOffset>3006725</wp:posOffset>
            </wp:positionH>
            <wp:positionV relativeFrom="paragraph">
              <wp:posOffset>-58420</wp:posOffset>
            </wp:positionV>
            <wp:extent cx="1148715" cy="762635"/>
            <wp:effectExtent l="0" t="0" r="9525" b="14605"/>
            <wp:wrapSquare wrapText="bothSides"/>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pic:cNvPicPr>
                      <a:picLocks noChangeAspect="1"/>
                    </pic:cNvPicPr>
                  </pic:nvPicPr>
                  <pic:blipFill>
                    <a:blip r:embed="rId30" r:link="rId31" cstate="print"/>
                    <a:stretch>
                      <a:fillRect/>
                    </a:stretch>
                  </pic:blipFill>
                  <pic:spPr>
                    <a:xfrm>
                      <a:off x="0" y="0"/>
                      <a:ext cx="1148715" cy="762635"/>
                    </a:xfrm>
                    <a:prstGeom prst="rect">
                      <a:avLst/>
                    </a:prstGeom>
                    <a:noFill/>
                    <a:ln w="9525">
                      <a:noFill/>
                    </a:ln>
                  </pic:spPr>
                </pic:pic>
              </a:graphicData>
            </a:graphic>
          </wp:anchor>
        </w:drawing>
      </w:r>
      <w:r>
        <w:rPr>
          <w:rFonts w:hint="eastAsia" w:asciiTheme="minorEastAsia" w:hAnsiTheme="minorEastAsia" w:eastAsiaTheme="minorEastAsia" w:cstheme="minorEastAsia"/>
        </w:rPr>
        <w:t>B. 电流表</w:t>
      </w:r>
      <w:r>
        <w:rPr>
          <w:rFonts w:hint="eastAsia" w:asciiTheme="minorEastAsia" w:hAnsiTheme="minorEastAsia" w:eastAsiaTheme="minorEastAsia" w:cstheme="minorEastAsia"/>
        </w:rPr>
        <w:drawing>
          <wp:inline distT="0" distB="0" distL="114300" distR="114300">
            <wp:extent cx="137795" cy="137795"/>
            <wp:effectExtent l="0" t="0" r="14605" b="14605"/>
            <wp:docPr id="28"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4" descr=" "/>
                    <pic:cNvPicPr>
                      <a:picLocks noChangeAspect="1"/>
                    </pic:cNvPicPr>
                  </pic:nvPicPr>
                  <pic:blipFill>
                    <a:blip r:embed="rId26" r:link="rId27" cstate="print"/>
                    <a:stretch>
                      <a:fillRect/>
                    </a:stretch>
                  </pic:blipFill>
                  <pic:spPr>
                    <a:xfrm>
                      <a:off x="0" y="0"/>
                      <a:ext cx="137795" cy="137795"/>
                    </a:xfrm>
                    <a:prstGeom prst="rect">
                      <a:avLst/>
                    </a:prstGeom>
                    <a:noFill/>
                    <a:ln w="9525">
                      <a:noFill/>
                    </a:ln>
                  </pic:spPr>
                </pic:pic>
              </a:graphicData>
            </a:graphic>
          </wp:inline>
        </w:drawing>
      </w:r>
      <w:r>
        <w:rPr>
          <w:rFonts w:hint="eastAsia" w:asciiTheme="minorEastAsia" w:hAnsiTheme="minorEastAsia" w:eastAsiaTheme="minorEastAsia" w:cstheme="minorEastAsia"/>
        </w:rPr>
        <w:t>的示数变小，电压表</w:t>
      </w:r>
      <w:r>
        <w:rPr>
          <w:rFonts w:hint="eastAsia" w:asciiTheme="minorEastAsia" w:hAnsiTheme="minorEastAsia" w:eastAsiaTheme="minorEastAsia" w:cstheme="minorEastAsia"/>
        </w:rPr>
        <w:drawing>
          <wp:inline distT="0" distB="0" distL="114300" distR="114300">
            <wp:extent cx="137795" cy="137795"/>
            <wp:effectExtent l="0" t="0" r="14605" b="14605"/>
            <wp:docPr id="3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5" descr=" "/>
                    <pic:cNvPicPr>
                      <a:picLocks noChangeAspect="1"/>
                    </pic:cNvPicPr>
                  </pic:nvPicPr>
                  <pic:blipFill>
                    <a:blip r:embed="rId28" r:link="rId29" cstate="print"/>
                    <a:stretch>
                      <a:fillRect/>
                    </a:stretch>
                  </pic:blipFill>
                  <pic:spPr>
                    <a:xfrm>
                      <a:off x="0" y="0"/>
                      <a:ext cx="137795" cy="137795"/>
                    </a:xfrm>
                    <a:prstGeom prst="rect">
                      <a:avLst/>
                    </a:prstGeom>
                    <a:noFill/>
                    <a:ln w="9525">
                      <a:noFill/>
                    </a:ln>
                  </pic:spPr>
                </pic:pic>
              </a:graphicData>
            </a:graphic>
          </wp:inline>
        </w:drawing>
      </w:r>
      <w:r>
        <w:rPr>
          <w:rFonts w:hint="eastAsia" w:asciiTheme="minorEastAsia" w:hAnsiTheme="minorEastAsia" w:eastAsiaTheme="minorEastAsia" w:cstheme="minorEastAsia"/>
        </w:rPr>
        <w:t>的示数不变</w:t>
      </w:r>
    </w:p>
    <w:p>
      <w:pPr>
        <w:pStyle w:val="2"/>
        <w:spacing w:line="240" w:lineRule="auto"/>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C. 电压表</w:t>
      </w:r>
      <w:r>
        <w:rPr>
          <w:rFonts w:hint="eastAsia" w:asciiTheme="minorEastAsia" w:hAnsiTheme="minorEastAsia" w:eastAsiaTheme="minorEastAsia" w:cstheme="minorEastAsia"/>
        </w:rPr>
        <w:drawing>
          <wp:inline distT="0" distB="0" distL="114300" distR="114300">
            <wp:extent cx="137795" cy="137795"/>
            <wp:effectExtent l="0" t="0" r="14605" b="14605"/>
            <wp:docPr id="2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6" descr=" "/>
                    <pic:cNvPicPr>
                      <a:picLocks noChangeAspect="1"/>
                    </pic:cNvPicPr>
                  </pic:nvPicPr>
                  <pic:blipFill>
                    <a:blip r:embed="rId28" r:link="rId29" cstate="print"/>
                    <a:stretch>
                      <a:fillRect/>
                    </a:stretch>
                  </pic:blipFill>
                  <pic:spPr>
                    <a:xfrm>
                      <a:off x="0" y="0"/>
                      <a:ext cx="137795" cy="137795"/>
                    </a:xfrm>
                    <a:prstGeom prst="rect">
                      <a:avLst/>
                    </a:prstGeom>
                    <a:noFill/>
                    <a:ln w="9525">
                      <a:noFill/>
                    </a:ln>
                  </pic:spPr>
                </pic:pic>
              </a:graphicData>
            </a:graphic>
          </wp:inline>
        </w:drawing>
      </w:r>
      <w:r>
        <w:rPr>
          <w:rFonts w:hint="eastAsia" w:asciiTheme="minorEastAsia" w:hAnsiTheme="minorEastAsia" w:eastAsiaTheme="minorEastAsia" w:cstheme="minorEastAsia"/>
        </w:rPr>
        <w:t>与电压表</w:t>
      </w:r>
      <w:r>
        <w:rPr>
          <w:rFonts w:hint="eastAsia" w:asciiTheme="minorEastAsia" w:hAnsiTheme="minorEastAsia" w:eastAsiaTheme="minorEastAsia" w:cstheme="minorEastAsia"/>
        </w:rPr>
        <w:drawing>
          <wp:inline distT="0" distB="0" distL="114300" distR="114300">
            <wp:extent cx="137795" cy="137795"/>
            <wp:effectExtent l="0" t="0" r="14605" b="14605"/>
            <wp:docPr id="5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7" descr=" "/>
                    <pic:cNvPicPr>
                      <a:picLocks noChangeAspect="1"/>
                    </pic:cNvPicPr>
                  </pic:nvPicPr>
                  <pic:blipFill>
                    <a:blip r:embed="rId32" r:link="rId33" cstate="print"/>
                    <a:stretch>
                      <a:fillRect/>
                    </a:stretch>
                  </pic:blipFill>
                  <pic:spPr>
                    <a:xfrm>
                      <a:off x="0" y="0"/>
                      <a:ext cx="137795" cy="137795"/>
                    </a:xfrm>
                    <a:prstGeom prst="rect">
                      <a:avLst/>
                    </a:prstGeom>
                    <a:noFill/>
                    <a:ln w="9525">
                      <a:noFill/>
                    </a:ln>
                  </pic:spPr>
                </pic:pic>
              </a:graphicData>
            </a:graphic>
          </wp:inline>
        </w:drawing>
      </w:r>
      <w:r>
        <w:rPr>
          <w:rFonts w:hint="eastAsia" w:asciiTheme="minorEastAsia" w:hAnsiTheme="minorEastAsia" w:eastAsiaTheme="minorEastAsia" w:cstheme="minorEastAsia"/>
        </w:rPr>
        <w:t>的示数之和不变</w:t>
      </w:r>
    </w:p>
    <w:p>
      <w:pPr>
        <w:pStyle w:val="2"/>
        <w:spacing w:line="240" w:lineRule="auto"/>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D. 电压表</w:t>
      </w:r>
      <w:r>
        <w:rPr>
          <w:rFonts w:hint="eastAsia" w:asciiTheme="minorEastAsia" w:hAnsiTheme="minorEastAsia" w:eastAsiaTheme="minorEastAsia" w:cstheme="minorEastAsia"/>
        </w:rPr>
        <w:drawing>
          <wp:inline distT="0" distB="0" distL="114300" distR="114300">
            <wp:extent cx="137795" cy="137795"/>
            <wp:effectExtent l="0" t="0" r="14605" b="14605"/>
            <wp:docPr id="20"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descr=" "/>
                    <pic:cNvPicPr>
                      <a:picLocks noChangeAspect="1"/>
                    </pic:cNvPicPr>
                  </pic:nvPicPr>
                  <pic:blipFill>
                    <a:blip r:embed="rId32" r:link="rId33" cstate="print"/>
                    <a:stretch>
                      <a:fillRect/>
                    </a:stretch>
                  </pic:blipFill>
                  <pic:spPr>
                    <a:xfrm>
                      <a:off x="0" y="0"/>
                      <a:ext cx="137795" cy="137795"/>
                    </a:xfrm>
                    <a:prstGeom prst="rect">
                      <a:avLst/>
                    </a:prstGeom>
                    <a:noFill/>
                    <a:ln w="9525">
                      <a:noFill/>
                    </a:ln>
                  </pic:spPr>
                </pic:pic>
              </a:graphicData>
            </a:graphic>
          </wp:inline>
        </w:drawing>
      </w:r>
      <w:r>
        <w:rPr>
          <w:rFonts w:hint="eastAsia" w:asciiTheme="minorEastAsia" w:hAnsiTheme="minorEastAsia" w:eastAsiaTheme="minorEastAsia" w:cstheme="minorEastAsia"/>
        </w:rPr>
        <w:t>与电流表</w:t>
      </w:r>
      <w:r>
        <w:rPr>
          <w:rFonts w:hint="eastAsia" w:asciiTheme="minorEastAsia" w:hAnsiTheme="minorEastAsia" w:eastAsiaTheme="minorEastAsia" w:cstheme="minorEastAsia"/>
        </w:rPr>
        <w:drawing>
          <wp:inline distT="0" distB="0" distL="114300" distR="114300">
            <wp:extent cx="137795" cy="137795"/>
            <wp:effectExtent l="0" t="0" r="14605" b="14605"/>
            <wp:docPr id="51"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9" descr=" "/>
                    <pic:cNvPicPr>
                      <a:picLocks noChangeAspect="1"/>
                    </pic:cNvPicPr>
                  </pic:nvPicPr>
                  <pic:blipFill>
                    <a:blip r:embed="rId26" r:link="rId27" cstate="print"/>
                    <a:stretch>
                      <a:fillRect/>
                    </a:stretch>
                  </pic:blipFill>
                  <pic:spPr>
                    <a:xfrm>
                      <a:off x="0" y="0"/>
                      <a:ext cx="137795" cy="137795"/>
                    </a:xfrm>
                    <a:prstGeom prst="rect">
                      <a:avLst/>
                    </a:prstGeom>
                    <a:noFill/>
                    <a:ln w="9525">
                      <a:noFill/>
                    </a:ln>
                  </pic:spPr>
                </pic:pic>
              </a:graphicData>
            </a:graphic>
          </wp:inline>
        </w:drawing>
      </w:r>
      <w:r>
        <w:rPr>
          <w:rFonts w:hint="eastAsia" w:asciiTheme="minorEastAsia" w:hAnsiTheme="minorEastAsia" w:eastAsiaTheme="minorEastAsia" w:cstheme="minorEastAsia"/>
        </w:rPr>
        <w:t>的示数之比不变</w:t>
      </w:r>
    </w:p>
    <w:p>
      <w:pPr>
        <w:spacing w:line="240" w:lineRule="auto"/>
        <w:rPr>
          <w:sz w:val="21"/>
          <w:szCs w:val="21"/>
        </w:rPr>
      </w:pPr>
      <w:r>
        <w:rPr>
          <w:rFonts w:hint="eastAsia"/>
          <w:sz w:val="21"/>
          <w:szCs w:val="21"/>
        </w:rPr>
        <w:drawing>
          <wp:anchor distT="0" distB="0" distL="114935" distR="114935" simplePos="0" relativeHeight="251665408" behindDoc="0" locked="0" layoutInCell="1" allowOverlap="1">
            <wp:simplePos x="0" y="0"/>
            <wp:positionH relativeFrom="column">
              <wp:posOffset>2686050</wp:posOffset>
            </wp:positionH>
            <wp:positionV relativeFrom="paragraph">
              <wp:posOffset>554990</wp:posOffset>
            </wp:positionV>
            <wp:extent cx="1149985" cy="776605"/>
            <wp:effectExtent l="1905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4" cstate="print">
                      <a:grayscl/>
                    </a:blip>
                    <a:stretch>
                      <a:fillRect/>
                    </a:stretch>
                  </pic:blipFill>
                  <pic:spPr>
                    <a:xfrm>
                      <a:off x="0" y="0"/>
                      <a:ext cx="1149985" cy="776605"/>
                    </a:xfrm>
                    <a:prstGeom prst="rect">
                      <a:avLst/>
                    </a:prstGeom>
                    <a:noFill/>
                    <a:ln>
                      <a:noFill/>
                    </a:ln>
                  </pic:spPr>
                </pic:pic>
              </a:graphicData>
            </a:graphic>
          </wp:anchor>
        </w:drawing>
      </w:r>
      <w:r>
        <w:rPr>
          <w:rFonts w:hint="eastAsia"/>
          <w:sz w:val="21"/>
          <w:szCs w:val="21"/>
        </w:rPr>
        <w:t>15.</w:t>
      </w:r>
      <w:r>
        <w:rPr>
          <w:sz w:val="21"/>
          <w:szCs w:val="21"/>
        </w:rPr>
        <w:t>如图所示电路，电源电压为</w:t>
      </w:r>
      <w:r>
        <w:rPr>
          <w:rFonts w:hint="eastAsia"/>
          <w:sz w:val="21"/>
          <w:szCs w:val="21"/>
        </w:rPr>
        <w:t>3</w:t>
      </w:r>
      <w:r>
        <w:rPr>
          <w:sz w:val="21"/>
          <w:szCs w:val="21"/>
        </w:rPr>
        <w:t>V，闭合开关S，移动滑动变阻器的滑片P，小灯泡始终不亮，电流表示数为零，电压表示数为</w:t>
      </w:r>
      <w:r>
        <w:rPr>
          <w:rFonts w:hint="eastAsia"/>
          <w:sz w:val="21"/>
          <w:szCs w:val="21"/>
        </w:rPr>
        <w:t>3</w:t>
      </w:r>
      <w:r>
        <w:rPr>
          <w:sz w:val="21"/>
          <w:szCs w:val="21"/>
        </w:rPr>
        <w:t>V，则电路发生的故障可能是（　　）</w:t>
      </w:r>
    </w:p>
    <w:p>
      <w:pPr>
        <w:spacing w:line="240" w:lineRule="auto"/>
        <w:rPr>
          <w:sz w:val="21"/>
          <w:szCs w:val="21"/>
        </w:rPr>
      </w:pPr>
      <w:r>
        <w:rPr>
          <w:rFonts w:hint="eastAsia"/>
          <w:sz w:val="21"/>
          <w:szCs w:val="21"/>
        </w:rPr>
        <w:t>A.电流表短路        B.滑动变阻器短路</w:t>
      </w:r>
    </w:p>
    <w:p>
      <w:pPr>
        <w:spacing w:line="240" w:lineRule="auto"/>
        <w:rPr>
          <w:sz w:val="21"/>
          <w:szCs w:val="21"/>
        </w:rPr>
      </w:pPr>
      <w:r>
        <w:rPr>
          <w:rFonts w:hint="eastAsia"/>
          <w:sz w:val="21"/>
          <w:szCs w:val="21"/>
        </w:rPr>
        <w:t>C.滑动的变阻器断路   D.小灯泡断路</w:t>
      </w:r>
    </w:p>
    <w:p>
      <w:pPr>
        <w:widowControl w:val="0"/>
        <w:tabs>
          <w:tab w:val="left" w:pos="312"/>
        </w:tabs>
        <w:adjustRightInd/>
        <w:snapToGrid/>
        <w:spacing w:after="0" w:line="240" w:lineRule="auto"/>
        <w:jc w:val="both"/>
        <w:rPr>
          <w:sz w:val="21"/>
          <w:szCs w:val="21"/>
        </w:rPr>
      </w:pPr>
      <w:r>
        <w:rPr>
          <w:rFonts w:hint="eastAsia"/>
          <w:sz w:val="21"/>
          <w:szCs w:val="21"/>
        </w:rPr>
        <w:t>16.如图甲所示的电路，电源电压不变，R1为热敏电阻，其阻值随温度的升高而减小。闭合开关S，当监控区的温度升高时，电压表示数U与电流表示数</w:t>
      </w:r>
      <w:r>
        <w:rPr>
          <w:rFonts w:hint="eastAsia" w:ascii="宋体" w:hAnsi="宋体"/>
          <w:sz w:val="21"/>
          <w:szCs w:val="21"/>
        </w:rPr>
        <w:t>I</w:t>
      </w:r>
      <w:r>
        <w:rPr>
          <w:rFonts w:hint="eastAsia"/>
          <w:sz w:val="21"/>
          <w:szCs w:val="21"/>
        </w:rPr>
        <w:t>的关系图像是（    ）</w:t>
      </w:r>
    </w:p>
    <w:p>
      <w:pPr>
        <w:spacing w:line="240" w:lineRule="auto"/>
        <w:rPr>
          <w:sz w:val="21"/>
          <w:szCs w:val="21"/>
        </w:rPr>
      </w:pPr>
      <w:r>
        <w:rPr>
          <w:sz w:val="21"/>
          <w:szCs w:val="21"/>
        </w:rPr>
        <w:drawing>
          <wp:anchor distT="0" distB="0" distL="114300" distR="114300" simplePos="0" relativeHeight="251669504" behindDoc="1" locked="0" layoutInCell="1" allowOverlap="1">
            <wp:simplePos x="0" y="0"/>
            <wp:positionH relativeFrom="column">
              <wp:posOffset>409575</wp:posOffset>
            </wp:positionH>
            <wp:positionV relativeFrom="paragraph">
              <wp:posOffset>53340</wp:posOffset>
            </wp:positionV>
            <wp:extent cx="809625" cy="828675"/>
            <wp:effectExtent l="0" t="0" r="9525" b="9525"/>
            <wp:wrapNone/>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35" cstate="print"/>
                    <a:stretch>
                      <a:fillRect/>
                    </a:stretch>
                  </pic:blipFill>
                  <pic:spPr>
                    <a:xfrm>
                      <a:off x="0" y="0"/>
                      <a:ext cx="809625" cy="828675"/>
                    </a:xfrm>
                    <a:prstGeom prst="rect">
                      <a:avLst/>
                    </a:prstGeom>
                    <a:noFill/>
                    <a:ln>
                      <a:noFill/>
                    </a:ln>
                  </pic:spPr>
                </pic:pic>
              </a:graphicData>
            </a:graphic>
          </wp:anchor>
        </w:drawing>
      </w:r>
      <w:r>
        <w:rPr>
          <w:sz w:val="21"/>
          <w:szCs w:val="21"/>
        </w:rPr>
        <w:drawing>
          <wp:anchor distT="0" distB="0" distL="114300" distR="114300" simplePos="0" relativeHeight="251670528" behindDoc="1" locked="0" layoutInCell="1" allowOverlap="1">
            <wp:simplePos x="0" y="0"/>
            <wp:positionH relativeFrom="column">
              <wp:posOffset>1647825</wp:posOffset>
            </wp:positionH>
            <wp:positionV relativeFrom="paragraph">
              <wp:posOffset>106680</wp:posOffset>
            </wp:positionV>
            <wp:extent cx="2657475" cy="676275"/>
            <wp:effectExtent l="0" t="0" r="9525" b="9525"/>
            <wp:wrapNone/>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36" cstate="print"/>
                    <a:stretch>
                      <a:fillRect/>
                    </a:stretch>
                  </pic:blipFill>
                  <pic:spPr>
                    <a:xfrm>
                      <a:off x="0" y="0"/>
                      <a:ext cx="2657475" cy="676275"/>
                    </a:xfrm>
                    <a:prstGeom prst="rect">
                      <a:avLst/>
                    </a:prstGeom>
                    <a:noFill/>
                    <a:ln>
                      <a:noFill/>
                    </a:ln>
                  </pic:spPr>
                </pic:pic>
              </a:graphicData>
            </a:graphic>
          </wp:anchor>
        </w:drawing>
      </w:r>
    </w:p>
    <w:p>
      <w:pPr>
        <w:spacing w:line="240" w:lineRule="auto"/>
        <w:rPr>
          <w:sz w:val="21"/>
          <w:szCs w:val="21"/>
        </w:rPr>
      </w:pPr>
    </w:p>
    <w:p>
      <w:pPr>
        <w:spacing w:line="240" w:lineRule="auto"/>
        <w:rPr>
          <w:sz w:val="21"/>
          <w:szCs w:val="21"/>
        </w:rPr>
      </w:pPr>
    </w:p>
    <w:p>
      <w:pPr>
        <w:widowControl w:val="0"/>
        <w:tabs>
          <w:tab w:val="left" w:pos="312"/>
        </w:tabs>
        <w:adjustRightInd/>
        <w:snapToGrid/>
        <w:spacing w:after="0" w:line="240" w:lineRule="auto"/>
        <w:jc w:val="both"/>
        <w:rPr>
          <w:sz w:val="21"/>
          <w:szCs w:val="21"/>
        </w:rPr>
      </w:pPr>
      <w:r>
        <w:rPr>
          <w:sz w:val="21"/>
          <w:szCs w:val="21"/>
        </w:rPr>
        <w:drawing>
          <wp:anchor distT="0" distB="0" distL="114300" distR="114300" simplePos="0" relativeHeight="251671552" behindDoc="0" locked="0" layoutInCell="1" allowOverlap="1">
            <wp:simplePos x="0" y="0"/>
            <wp:positionH relativeFrom="column">
              <wp:posOffset>3396615</wp:posOffset>
            </wp:positionH>
            <wp:positionV relativeFrom="paragraph">
              <wp:posOffset>262890</wp:posOffset>
            </wp:positionV>
            <wp:extent cx="800100" cy="933450"/>
            <wp:effectExtent l="0" t="0" r="0" b="0"/>
            <wp:wrapSquare wrapText="bothSides"/>
            <wp:docPr id="2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
                    <pic:cNvPicPr>
                      <a:picLocks noChangeAspect="1"/>
                    </pic:cNvPicPr>
                  </pic:nvPicPr>
                  <pic:blipFill>
                    <a:blip r:embed="rId37" cstate="print"/>
                    <a:stretch>
                      <a:fillRect/>
                    </a:stretch>
                  </pic:blipFill>
                  <pic:spPr>
                    <a:xfrm>
                      <a:off x="0" y="0"/>
                      <a:ext cx="800100" cy="933450"/>
                    </a:xfrm>
                    <a:prstGeom prst="rect">
                      <a:avLst/>
                    </a:prstGeom>
                    <a:noFill/>
                    <a:ln>
                      <a:noFill/>
                    </a:ln>
                  </pic:spPr>
                </pic:pic>
              </a:graphicData>
            </a:graphic>
          </wp:anchor>
        </w:drawing>
      </w:r>
      <w:r>
        <w:rPr>
          <w:rFonts w:hint="eastAsia"/>
          <w:sz w:val="21"/>
          <w:szCs w:val="21"/>
        </w:rPr>
        <w:t>17.如图所示，取两个相同的验电器A和B，使A带负电，B不带电，用带有绝缘手柄的金属棒把A和B连接起来。下列说法正确的是（    ）</w:t>
      </w:r>
    </w:p>
    <w:p>
      <w:pPr>
        <w:spacing w:line="240" w:lineRule="auto"/>
        <w:rPr>
          <w:sz w:val="21"/>
          <w:szCs w:val="21"/>
        </w:rPr>
      </w:pPr>
      <w:r>
        <w:rPr>
          <w:rFonts w:hint="eastAsia"/>
          <w:sz w:val="21"/>
          <w:szCs w:val="21"/>
        </w:rPr>
        <w:t>A.B中正电荷通过金属棒流向A,A金属箔的张角减小</w:t>
      </w:r>
    </w:p>
    <w:p>
      <w:pPr>
        <w:spacing w:line="240" w:lineRule="auto"/>
        <w:rPr>
          <w:sz w:val="21"/>
          <w:szCs w:val="21"/>
        </w:rPr>
      </w:pPr>
      <w:r>
        <w:rPr>
          <w:rFonts w:hint="eastAsia"/>
          <w:sz w:val="21"/>
          <w:szCs w:val="21"/>
        </w:rPr>
        <w:t>B.A中的自由电子通过金属棒流向B，B金属箔的张角增大</w:t>
      </w:r>
    </w:p>
    <w:p>
      <w:pPr>
        <w:spacing w:line="240" w:lineRule="auto"/>
        <w:rPr>
          <w:sz w:val="21"/>
          <w:szCs w:val="21"/>
        </w:rPr>
      </w:pPr>
      <w:r>
        <w:rPr>
          <w:rFonts w:hint="eastAsia"/>
          <w:sz w:val="21"/>
          <w:szCs w:val="21"/>
        </w:rPr>
        <w:t>C.电流方向从A到B</w:t>
      </w:r>
    </w:p>
    <w:p>
      <w:pPr>
        <w:spacing w:line="240" w:lineRule="auto"/>
        <w:rPr>
          <w:sz w:val="21"/>
          <w:szCs w:val="21"/>
        </w:rPr>
      </w:pPr>
      <w:r>
        <w:rPr>
          <w:rFonts w:hint="eastAsia"/>
          <w:sz w:val="21"/>
          <w:szCs w:val="21"/>
        </w:rPr>
        <w:t>D.电流方向从B到A</w:t>
      </w:r>
    </w:p>
    <w:p>
      <w:pPr>
        <w:pStyle w:val="2"/>
        <w:spacing w:line="240" w:lineRule="auto"/>
      </w:pPr>
      <w:r>
        <w:drawing>
          <wp:anchor distT="0" distB="0" distL="114300" distR="114300" simplePos="0" relativeHeight="251666432" behindDoc="0" locked="0" layoutInCell="1" allowOverlap="1">
            <wp:simplePos x="0" y="0"/>
            <wp:positionH relativeFrom="column">
              <wp:posOffset>2970530</wp:posOffset>
            </wp:positionH>
            <wp:positionV relativeFrom="paragraph">
              <wp:posOffset>513715</wp:posOffset>
            </wp:positionV>
            <wp:extent cx="1539875" cy="775335"/>
            <wp:effectExtent l="0" t="0" r="14605" b="1905"/>
            <wp:wrapSquare wrapText="bothSides"/>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38" cstate="print">
                      <a:lum contrast="20001"/>
                    </a:blip>
                    <a:stretch>
                      <a:fillRect/>
                    </a:stretch>
                  </pic:blipFill>
                  <pic:spPr>
                    <a:xfrm>
                      <a:off x="0" y="0"/>
                      <a:ext cx="1539875" cy="775335"/>
                    </a:xfrm>
                    <a:prstGeom prst="rect">
                      <a:avLst/>
                    </a:prstGeom>
                    <a:noFill/>
                    <a:ln>
                      <a:noFill/>
                    </a:ln>
                  </pic:spPr>
                </pic:pic>
              </a:graphicData>
            </a:graphic>
          </wp:anchor>
        </w:drawing>
      </w:r>
      <w:r>
        <w:rPr>
          <w:rFonts w:hint="eastAsia" w:hAnsi="宋体"/>
        </w:rPr>
        <w:t>18.</w:t>
      </w:r>
      <w:r>
        <w:rPr>
          <w:rFonts w:hint="eastAsia" w:hAnsi="宋体" w:cs="宋体"/>
        </w:rPr>
        <w:t>一个电动机，当把它接入1</w:t>
      </w:r>
      <w:r>
        <w:rPr>
          <w:rFonts w:cs="宋体"/>
        </w:rPr>
        <w:t>V</w:t>
      </w:r>
      <w:r>
        <w:rPr>
          <w:rFonts w:hint="eastAsia" w:hAnsi="宋体" w:cs="宋体"/>
        </w:rPr>
        <w:t>电压的电路时，电动机不转，测得流过电动机的电流是0.5</w:t>
      </w:r>
      <w:r>
        <w:rPr>
          <w:rFonts w:cs="宋体"/>
        </w:rPr>
        <w:t>A</w:t>
      </w:r>
      <w:r>
        <w:rPr>
          <w:rFonts w:hint="eastAsia" w:hAnsi="宋体" w:cs="宋体"/>
        </w:rPr>
        <w:t>；若把它接入10</w:t>
      </w:r>
      <w:r>
        <w:rPr>
          <w:rFonts w:cs="宋体"/>
        </w:rPr>
        <w:t>V</w:t>
      </w:r>
      <w:r>
        <w:rPr>
          <w:rFonts w:hint="eastAsia" w:hAnsi="宋体" w:cs="宋体"/>
        </w:rPr>
        <w:t>电压的电路中，电动机正常工作，测得此时流过电动机的电流是1</w:t>
      </w:r>
      <w:r>
        <w:rPr>
          <w:rFonts w:cs="宋体"/>
        </w:rPr>
        <w:t>A</w:t>
      </w:r>
      <w:r>
        <w:rPr>
          <w:rFonts w:hint="eastAsia" w:cs="宋体"/>
        </w:rPr>
        <w:t>，则下列说法正确的是（    ）</w:t>
      </w:r>
    </w:p>
    <w:p>
      <w:pPr>
        <w:spacing w:line="240" w:lineRule="auto"/>
        <w:rPr>
          <w:sz w:val="21"/>
          <w:szCs w:val="21"/>
        </w:rPr>
      </w:pPr>
      <w:r>
        <w:rPr>
          <w:rFonts w:hint="eastAsia"/>
          <w:sz w:val="21"/>
          <w:szCs w:val="21"/>
        </w:rPr>
        <w:t>A.电动机发热的功率为10W  B.电动机线圈的电阻为10</w:t>
      </w:r>
      <w:r>
        <w:rPr>
          <w:sz w:val="21"/>
          <w:szCs w:val="21"/>
        </w:rPr>
        <w:t>Ω</w:t>
      </w:r>
    </w:p>
    <w:p>
      <w:pPr>
        <w:spacing w:line="240" w:lineRule="auto"/>
        <w:rPr>
          <w:sz w:val="21"/>
          <w:szCs w:val="21"/>
        </w:rPr>
      </w:pPr>
      <w:r>
        <w:rPr>
          <w:rFonts w:hint="eastAsia"/>
          <w:sz w:val="21"/>
          <w:szCs w:val="21"/>
        </w:rPr>
        <w:t xml:space="preserve">C.正常工作时1min内电动机消耗的电能为600J   </w:t>
      </w:r>
    </w:p>
    <w:p>
      <w:pPr>
        <w:spacing w:line="240" w:lineRule="auto"/>
        <w:rPr>
          <w:sz w:val="21"/>
          <w:szCs w:val="21"/>
        </w:rPr>
      </w:pPr>
      <w:r>
        <w:rPr>
          <w:rFonts w:hint="eastAsia"/>
          <w:sz w:val="21"/>
          <w:szCs w:val="21"/>
        </w:rPr>
        <w:t>D.正常工作时1min内电动机转化成的机械能为480J</w:t>
      </w:r>
    </w:p>
    <w:p>
      <w:pPr>
        <w:spacing w:line="240" w:lineRule="auto"/>
        <w:rPr>
          <w:rFonts w:ascii="Calibri" w:hAnsi="Calibri" w:cs="Calibri"/>
          <w:sz w:val="21"/>
          <w:szCs w:val="21"/>
        </w:rPr>
      </w:pPr>
      <w:r>
        <w:rPr>
          <w:rFonts w:hint="eastAsia" w:ascii="Calibri" w:hAnsi="Calibri" w:cs="Calibri"/>
          <w:sz w:val="21"/>
          <w:szCs w:val="21"/>
        </w:rPr>
        <w:t>三、简答与计算题（共26分，第19小题5分，第20小题6分，第21小题7分，第22小题8分）</w:t>
      </w:r>
    </w:p>
    <w:p>
      <w:pPr>
        <w:widowControl w:val="0"/>
        <w:numPr>
          <w:ilvl w:val="0"/>
          <w:numId w:val="2"/>
        </w:numPr>
        <w:adjustRightInd/>
        <w:snapToGrid/>
        <w:spacing w:after="0" w:line="240" w:lineRule="auto"/>
        <w:jc w:val="both"/>
        <w:rPr>
          <w:rFonts w:ascii="Calibri" w:hAnsi="Calibri" w:cs="Calibri"/>
          <w:sz w:val="21"/>
          <w:szCs w:val="21"/>
        </w:rPr>
      </w:pPr>
      <w:r>
        <w:rPr>
          <w:rFonts w:hint="eastAsia" w:ascii="Calibri" w:hAnsi="Calibri" w:cs="Calibri"/>
          <w:sz w:val="21"/>
          <w:szCs w:val="21"/>
        </w:rPr>
        <w:t>班级做卫生大扫除，小伟同学负责清洁电风扇，他发现电风扇扇叶比其它部分上的灰尘都多，他想知道其中的原因，请你帮他解释。</w:t>
      </w:r>
    </w:p>
    <w:p>
      <w:pPr>
        <w:spacing w:line="240" w:lineRule="auto"/>
        <w:rPr>
          <w:sz w:val="21"/>
          <w:szCs w:val="21"/>
        </w:rPr>
      </w:pPr>
    </w:p>
    <w:p>
      <w:pPr>
        <w:spacing w:line="240" w:lineRule="auto"/>
        <w:rPr>
          <w:sz w:val="21"/>
          <w:szCs w:val="21"/>
        </w:rPr>
      </w:pPr>
    </w:p>
    <w:p>
      <w:pPr>
        <w:spacing w:line="240" w:lineRule="auto"/>
        <w:rPr>
          <w:sz w:val="21"/>
          <w:szCs w:val="21"/>
        </w:rPr>
      </w:pPr>
    </w:p>
    <w:p>
      <w:pPr>
        <w:widowControl w:val="0"/>
        <w:numPr>
          <w:ilvl w:val="0"/>
          <w:numId w:val="2"/>
        </w:numPr>
        <w:adjustRightInd/>
        <w:snapToGrid/>
        <w:spacing w:after="0" w:line="240" w:lineRule="auto"/>
        <w:jc w:val="both"/>
        <w:rPr>
          <w:rFonts w:ascii="宋体" w:hAnsi="宋体"/>
          <w:sz w:val="21"/>
          <w:szCs w:val="21"/>
        </w:rPr>
      </w:pPr>
      <w:r>
        <w:rPr>
          <w:sz w:val="21"/>
          <w:szCs w:val="21"/>
        </w:rPr>
        <w:drawing>
          <wp:anchor distT="0" distB="0" distL="114935" distR="114935" simplePos="0" relativeHeight="251676672" behindDoc="0" locked="0" layoutInCell="1" allowOverlap="1">
            <wp:simplePos x="0" y="0"/>
            <wp:positionH relativeFrom="column">
              <wp:posOffset>2697480</wp:posOffset>
            </wp:positionH>
            <wp:positionV relativeFrom="paragraph">
              <wp:posOffset>243205</wp:posOffset>
            </wp:positionV>
            <wp:extent cx="1572895" cy="1317625"/>
            <wp:effectExtent l="0" t="0" r="8255"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39" cstate="print"/>
                    <a:stretch>
                      <a:fillRect/>
                    </a:stretch>
                  </pic:blipFill>
                  <pic:spPr>
                    <a:xfrm>
                      <a:off x="0" y="0"/>
                      <a:ext cx="1572895" cy="1317625"/>
                    </a:xfrm>
                    <a:prstGeom prst="rect">
                      <a:avLst/>
                    </a:prstGeom>
                    <a:noFill/>
                    <a:ln>
                      <a:noFill/>
                    </a:ln>
                  </pic:spPr>
                </pic:pic>
              </a:graphicData>
            </a:graphic>
          </wp:anchor>
        </w:drawing>
      </w:r>
      <w:r>
        <w:rPr>
          <w:rFonts w:hint="eastAsia"/>
          <w:sz w:val="21"/>
          <w:szCs w:val="21"/>
        </w:rPr>
        <w:t>在如图所示的电路中，电源电压保持不变，电阻</w:t>
      </w:r>
      <w:r>
        <w:rPr>
          <w:sz w:val="21"/>
          <w:szCs w:val="21"/>
        </w:rPr>
        <w:t>R</w:t>
      </w:r>
      <w:r>
        <w:rPr>
          <w:sz w:val="21"/>
          <w:szCs w:val="21"/>
          <w:vertAlign w:val="subscript"/>
        </w:rPr>
        <w:t>2</w:t>
      </w:r>
      <w:r>
        <w:rPr>
          <w:rFonts w:hint="eastAsia"/>
          <w:sz w:val="21"/>
          <w:szCs w:val="21"/>
        </w:rPr>
        <w:t>的阻值为10</w:t>
      </w:r>
      <w:r>
        <w:rPr>
          <w:sz w:val="21"/>
          <w:szCs w:val="21"/>
        </w:rPr>
        <w:t>Ω</w:t>
      </w:r>
      <w:r>
        <w:rPr>
          <w:rFonts w:hint="eastAsia" w:ascii="宋体" w:hAnsi="宋体"/>
          <w:sz w:val="21"/>
          <w:szCs w:val="21"/>
        </w:rPr>
        <w:t>。闭合开关S后，电流表的示数为1A,通过电阻</w:t>
      </w:r>
      <w:r>
        <w:rPr>
          <w:sz w:val="21"/>
          <w:szCs w:val="21"/>
        </w:rPr>
        <w:t>R</w:t>
      </w:r>
      <w:r>
        <w:rPr>
          <w:sz w:val="21"/>
          <w:szCs w:val="21"/>
          <w:vertAlign w:val="subscript"/>
        </w:rPr>
        <w:t>2</w:t>
      </w:r>
      <w:r>
        <w:rPr>
          <w:rFonts w:hint="eastAsia" w:ascii="宋体" w:hAnsi="宋体"/>
          <w:sz w:val="21"/>
          <w:szCs w:val="21"/>
        </w:rPr>
        <w:t>的电流为0.6A。  求</w:t>
      </w:r>
    </w:p>
    <w:p>
      <w:pPr>
        <w:widowControl w:val="0"/>
        <w:numPr>
          <w:ilvl w:val="0"/>
          <w:numId w:val="3"/>
        </w:numPr>
        <w:adjustRightInd/>
        <w:snapToGrid/>
        <w:spacing w:after="0" w:line="240" w:lineRule="auto"/>
        <w:jc w:val="both"/>
        <w:rPr>
          <w:rFonts w:ascii="微软雅黑" w:hAnsi="微软雅黑" w:cs="微软雅黑"/>
          <w:sz w:val="21"/>
          <w:szCs w:val="21"/>
        </w:rPr>
      </w:pPr>
      <w:r>
        <w:rPr>
          <w:sz w:val="21"/>
          <w:szCs w:val="21"/>
        </w:rPr>
        <w:drawing>
          <wp:anchor distT="0" distB="0" distL="114935" distR="114935" simplePos="0" relativeHeight="251677696" behindDoc="0" locked="0" layoutInCell="1" allowOverlap="1">
            <wp:simplePos x="0" y="0"/>
            <wp:positionH relativeFrom="column">
              <wp:posOffset>2626995</wp:posOffset>
            </wp:positionH>
            <wp:positionV relativeFrom="paragraph">
              <wp:posOffset>80010</wp:posOffset>
            </wp:positionV>
            <wp:extent cx="182880" cy="295275"/>
            <wp:effectExtent l="0" t="0" r="0" b="952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40" cstate="print"/>
                    <a:stretch>
                      <a:fillRect/>
                    </a:stretch>
                  </pic:blipFill>
                  <pic:spPr>
                    <a:xfrm>
                      <a:off x="0" y="0"/>
                      <a:ext cx="182880" cy="295275"/>
                    </a:xfrm>
                    <a:prstGeom prst="rect">
                      <a:avLst/>
                    </a:prstGeom>
                    <a:noFill/>
                    <a:ln>
                      <a:noFill/>
                    </a:ln>
                  </pic:spPr>
                </pic:pic>
              </a:graphicData>
            </a:graphic>
          </wp:anchor>
        </w:drawing>
      </w:r>
      <w:r>
        <w:rPr>
          <w:rFonts w:hint="eastAsia" w:ascii="宋体" w:hAnsi="宋体"/>
          <w:sz w:val="21"/>
          <w:szCs w:val="21"/>
        </w:rPr>
        <w:t>电源电压；   （2）电阻</w:t>
      </w:r>
      <w:r>
        <w:rPr>
          <w:sz w:val="21"/>
          <w:szCs w:val="21"/>
        </w:rPr>
        <w:t>R</w:t>
      </w:r>
      <w:r>
        <w:rPr>
          <w:sz w:val="21"/>
          <w:szCs w:val="21"/>
          <w:vertAlign w:val="subscript"/>
        </w:rPr>
        <w:t>1</w:t>
      </w:r>
      <w:r>
        <w:rPr>
          <w:rFonts w:hint="eastAsia" w:ascii="宋体" w:hAnsi="宋体"/>
          <w:sz w:val="21"/>
          <w:szCs w:val="21"/>
        </w:rPr>
        <w:t>的阻值。</w:t>
      </w:r>
    </w:p>
    <w:p>
      <w:pPr>
        <w:spacing w:line="240" w:lineRule="auto"/>
        <w:rPr>
          <w:rFonts w:ascii="微软雅黑" w:hAnsi="微软雅黑" w:cs="微软雅黑"/>
          <w:sz w:val="21"/>
          <w:szCs w:val="21"/>
        </w:rPr>
      </w:pPr>
    </w:p>
    <w:p>
      <w:pPr>
        <w:spacing w:line="240" w:lineRule="auto"/>
        <w:rPr>
          <w:rFonts w:ascii="微软雅黑" w:hAnsi="微软雅黑" w:cs="微软雅黑"/>
          <w:sz w:val="21"/>
          <w:szCs w:val="21"/>
        </w:rPr>
      </w:pPr>
    </w:p>
    <w:p>
      <w:pPr>
        <w:spacing w:line="240" w:lineRule="auto"/>
        <w:rPr>
          <w:rFonts w:ascii="Calibri" w:hAnsi="Calibri" w:cs="Calibri"/>
          <w:sz w:val="21"/>
          <w:szCs w:val="21"/>
        </w:rPr>
      </w:pPr>
    </w:p>
    <w:p>
      <w:pPr>
        <w:spacing w:line="240" w:lineRule="auto"/>
        <w:rPr>
          <w:rFonts w:ascii="Calibri" w:hAnsi="Calibri" w:cs="Calibri"/>
          <w:sz w:val="21"/>
          <w:szCs w:val="21"/>
        </w:rPr>
      </w:pPr>
      <w:r>
        <w:rPr>
          <w:rFonts w:hint="eastAsia" w:ascii="Calibri" w:hAnsi="Calibri" w:cs="Calibri"/>
          <w:sz w:val="21"/>
          <w:szCs w:val="21"/>
        </w:rPr>
        <w:t>21.如图所示，把一个标有“10V  3W”的小灯泡</w:t>
      </w:r>
    </w:p>
    <w:p>
      <w:pPr>
        <w:spacing w:line="240" w:lineRule="auto"/>
        <w:rPr>
          <w:rFonts w:ascii="Calibri" w:hAnsi="Calibri" w:cs="Calibri"/>
          <w:sz w:val="21"/>
          <w:szCs w:val="21"/>
        </w:rPr>
      </w:pPr>
      <w:r>
        <w:rPr>
          <w:sz w:val="21"/>
          <w:szCs w:val="21"/>
        </w:rPr>
        <w:drawing>
          <wp:anchor distT="0" distB="0" distL="114300" distR="114300" simplePos="0" relativeHeight="251672576" behindDoc="0" locked="0" layoutInCell="1" allowOverlap="1">
            <wp:simplePos x="0" y="0"/>
            <wp:positionH relativeFrom="column">
              <wp:posOffset>2986405</wp:posOffset>
            </wp:positionH>
            <wp:positionV relativeFrom="paragraph">
              <wp:posOffset>317500</wp:posOffset>
            </wp:positionV>
            <wp:extent cx="1289050" cy="705485"/>
            <wp:effectExtent l="0" t="0" r="6350" b="0"/>
            <wp:wrapSquare wrapText="bothSides"/>
            <wp:docPr id="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5"/>
                    <pic:cNvPicPr>
                      <a:picLocks noChangeAspect="1"/>
                    </pic:cNvPicPr>
                  </pic:nvPicPr>
                  <pic:blipFill>
                    <a:blip r:embed="rId41" cstate="print"/>
                    <a:stretch>
                      <a:fillRect/>
                    </a:stretch>
                  </pic:blipFill>
                  <pic:spPr>
                    <a:xfrm>
                      <a:off x="0" y="0"/>
                      <a:ext cx="1289050" cy="705485"/>
                    </a:xfrm>
                    <a:prstGeom prst="rect">
                      <a:avLst/>
                    </a:prstGeom>
                    <a:noFill/>
                    <a:ln>
                      <a:noFill/>
                    </a:ln>
                  </pic:spPr>
                </pic:pic>
              </a:graphicData>
            </a:graphic>
          </wp:anchor>
        </w:drawing>
      </w:r>
      <w:r>
        <w:rPr>
          <w:rFonts w:hint="eastAsia" w:ascii="Calibri" w:hAnsi="Calibri" w:cs="Calibri"/>
          <w:sz w:val="21"/>
          <w:szCs w:val="21"/>
        </w:rPr>
        <w:t>和定值电阻R串联后接入在电压为12V的电源上，小灯泡恰能正常工作。通过计算回答：</w:t>
      </w:r>
    </w:p>
    <w:p>
      <w:pPr>
        <w:widowControl w:val="0"/>
        <w:numPr>
          <w:ilvl w:val="0"/>
          <w:numId w:val="4"/>
        </w:numPr>
        <w:tabs>
          <w:tab w:val="center" w:pos="3388"/>
        </w:tabs>
        <w:adjustRightInd/>
        <w:snapToGrid/>
        <w:spacing w:after="0" w:line="240" w:lineRule="auto"/>
        <w:jc w:val="both"/>
        <w:rPr>
          <w:rFonts w:ascii="Calibri" w:hAnsi="Calibri" w:cs="Calibri"/>
          <w:sz w:val="21"/>
          <w:szCs w:val="21"/>
        </w:rPr>
      </w:pPr>
      <w:r>
        <w:rPr>
          <w:rFonts w:hint="eastAsia" w:ascii="Calibri" w:hAnsi="Calibri" w:cs="Calibri"/>
          <w:sz w:val="21"/>
          <w:szCs w:val="21"/>
        </w:rPr>
        <w:t>通过小灯泡的电流是多少？</w:t>
      </w:r>
      <w:r>
        <w:rPr>
          <w:rFonts w:hint="eastAsia" w:ascii="Calibri" w:hAnsi="Calibri" w:cs="Calibri"/>
          <w:sz w:val="21"/>
          <w:szCs w:val="21"/>
        </w:rPr>
        <w:tab/>
      </w:r>
    </w:p>
    <w:p>
      <w:pPr>
        <w:widowControl w:val="0"/>
        <w:numPr>
          <w:ilvl w:val="0"/>
          <w:numId w:val="4"/>
        </w:numPr>
        <w:adjustRightInd/>
        <w:snapToGrid/>
        <w:spacing w:after="0" w:line="240" w:lineRule="auto"/>
        <w:jc w:val="both"/>
        <w:rPr>
          <w:rFonts w:ascii="Calibri" w:hAnsi="Calibri" w:cs="Calibri"/>
          <w:sz w:val="21"/>
          <w:szCs w:val="21"/>
        </w:rPr>
      </w:pPr>
      <w:r>
        <w:rPr>
          <w:rFonts w:hint="eastAsia" w:ascii="Calibri" w:hAnsi="Calibri" w:cs="Calibri"/>
          <w:sz w:val="21"/>
          <w:szCs w:val="21"/>
        </w:rPr>
        <w:t>该电路工作10s，定值电阻产生的热量是多少？</w:t>
      </w:r>
    </w:p>
    <w:p>
      <w:pPr>
        <w:tabs>
          <w:tab w:val="left" w:pos="827"/>
        </w:tabs>
        <w:spacing w:line="240" w:lineRule="auto"/>
        <w:rPr>
          <w:rFonts w:ascii="Calibri" w:hAnsi="Calibri" w:cs="Calibri"/>
          <w:sz w:val="21"/>
          <w:szCs w:val="21"/>
        </w:rPr>
      </w:pPr>
    </w:p>
    <w:p>
      <w:pPr>
        <w:tabs>
          <w:tab w:val="left" w:pos="827"/>
        </w:tabs>
        <w:spacing w:line="240" w:lineRule="auto"/>
        <w:rPr>
          <w:rFonts w:ascii="Calibri" w:hAnsi="Calibri" w:cs="Calibri"/>
          <w:sz w:val="21"/>
          <w:szCs w:val="21"/>
        </w:rPr>
      </w:pPr>
    </w:p>
    <w:tbl>
      <w:tblPr>
        <w:tblStyle w:val="8"/>
        <w:tblpPr w:leftFromText="180" w:rightFromText="180" w:vertAnchor="text" w:horzAnchor="page" w:tblpX="5610" w:tblpY="642"/>
        <w:tblOverlap w:val="never"/>
        <w:tblW w:w="3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3020" w:type="dxa"/>
            <w:gridSpan w:val="2"/>
          </w:tcPr>
          <w:p>
            <w:pPr>
              <w:widowControl w:val="0"/>
              <w:tabs>
                <w:tab w:val="left" w:pos="827"/>
              </w:tabs>
              <w:spacing w:after="0" w:line="240" w:lineRule="auto"/>
              <w:jc w:val="center"/>
              <w:rPr>
                <w:rFonts w:ascii="Calibri" w:hAnsi="Calibri" w:eastAsia="宋体" w:cs="Calibri"/>
                <w:sz w:val="21"/>
                <w:szCs w:val="21"/>
              </w:rPr>
            </w:pPr>
            <w:r>
              <w:rPr>
                <w:rFonts w:hint="eastAsia" w:ascii="Calibri" w:hAnsi="Calibri" w:eastAsia="宋体" w:cs="Calibri"/>
                <w:sz w:val="21"/>
                <w:szCs w:val="21"/>
              </w:rPr>
              <w:t>型叫DSP——19B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3020" w:type="dxa"/>
            <w:gridSpan w:val="2"/>
          </w:tcPr>
          <w:p>
            <w:pPr>
              <w:widowControl w:val="0"/>
              <w:tabs>
                <w:tab w:val="left" w:pos="827"/>
              </w:tabs>
              <w:spacing w:after="0" w:line="240" w:lineRule="auto"/>
              <w:jc w:val="center"/>
              <w:rPr>
                <w:rFonts w:ascii="Calibri" w:hAnsi="Calibri" w:eastAsia="宋体" w:cs="Calibri"/>
                <w:sz w:val="21"/>
                <w:szCs w:val="21"/>
              </w:rPr>
            </w:pPr>
            <w:r>
              <w:rPr>
                <w:rFonts w:hint="eastAsia" w:ascii="Calibri" w:hAnsi="Calibri" w:eastAsia="宋体" w:cs="Calibri"/>
                <w:sz w:val="21"/>
                <w:szCs w:val="21"/>
              </w:rPr>
              <w:t>电源220V    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135" w:type="dxa"/>
            <w:vMerge w:val="restart"/>
          </w:tcPr>
          <w:p>
            <w:pPr>
              <w:widowControl w:val="0"/>
              <w:tabs>
                <w:tab w:val="left" w:pos="827"/>
              </w:tabs>
              <w:spacing w:after="0" w:line="240" w:lineRule="auto"/>
              <w:jc w:val="center"/>
              <w:rPr>
                <w:rFonts w:ascii="Calibri" w:hAnsi="Calibri" w:eastAsia="宋体" w:cs="Calibri"/>
                <w:sz w:val="21"/>
                <w:szCs w:val="21"/>
              </w:rPr>
            </w:pPr>
            <w:r>
              <w:rPr>
                <w:rFonts w:hint="eastAsia" w:ascii="Calibri" w:hAnsi="Calibri" w:eastAsia="宋体" w:cs="Calibri"/>
                <w:sz w:val="21"/>
                <w:szCs w:val="21"/>
              </w:rPr>
              <w:t>功率</w:t>
            </w:r>
          </w:p>
        </w:tc>
        <w:tc>
          <w:tcPr>
            <w:tcW w:w="1885" w:type="dxa"/>
          </w:tcPr>
          <w:p>
            <w:pPr>
              <w:widowControl w:val="0"/>
              <w:tabs>
                <w:tab w:val="left" w:pos="827"/>
              </w:tabs>
              <w:spacing w:after="0" w:line="240" w:lineRule="auto"/>
              <w:jc w:val="center"/>
              <w:rPr>
                <w:rFonts w:ascii="Calibri" w:hAnsi="Calibri" w:eastAsia="宋体" w:cs="Calibri"/>
                <w:sz w:val="21"/>
                <w:szCs w:val="21"/>
              </w:rPr>
            </w:pPr>
            <w:r>
              <w:rPr>
                <w:rFonts w:hint="eastAsia" w:ascii="Calibri" w:hAnsi="Calibri" w:eastAsia="宋体" w:cs="Calibri"/>
                <w:sz w:val="21"/>
                <w:szCs w:val="21"/>
              </w:rPr>
              <w:t>加热时1000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135" w:type="dxa"/>
            <w:vMerge w:val="continue"/>
          </w:tcPr>
          <w:p>
            <w:pPr>
              <w:widowControl w:val="0"/>
              <w:tabs>
                <w:tab w:val="left" w:pos="827"/>
              </w:tabs>
              <w:spacing w:after="0" w:line="240" w:lineRule="auto"/>
              <w:jc w:val="center"/>
              <w:rPr>
                <w:rFonts w:ascii="Calibri" w:hAnsi="Calibri" w:eastAsia="宋体" w:cs="Calibri"/>
                <w:sz w:val="21"/>
                <w:szCs w:val="21"/>
              </w:rPr>
            </w:pPr>
          </w:p>
        </w:tc>
        <w:tc>
          <w:tcPr>
            <w:tcW w:w="1885" w:type="dxa"/>
          </w:tcPr>
          <w:p>
            <w:pPr>
              <w:widowControl w:val="0"/>
              <w:tabs>
                <w:tab w:val="left" w:pos="827"/>
              </w:tabs>
              <w:spacing w:after="0" w:line="240" w:lineRule="auto"/>
              <w:jc w:val="center"/>
              <w:rPr>
                <w:rFonts w:ascii="Calibri" w:hAnsi="Calibri" w:eastAsia="宋体" w:cs="Calibri"/>
                <w:sz w:val="21"/>
                <w:szCs w:val="21"/>
              </w:rPr>
            </w:pPr>
            <w:r>
              <w:rPr>
                <w:rFonts w:hint="eastAsia" w:ascii="Calibri" w:hAnsi="Calibri" w:eastAsia="宋体" w:cs="Calibri"/>
                <w:sz w:val="21"/>
                <w:szCs w:val="21"/>
              </w:rPr>
              <w:t>保温时44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3020" w:type="dxa"/>
            <w:gridSpan w:val="2"/>
          </w:tcPr>
          <w:p>
            <w:pPr>
              <w:widowControl w:val="0"/>
              <w:tabs>
                <w:tab w:val="left" w:pos="827"/>
              </w:tabs>
              <w:spacing w:after="0" w:line="240" w:lineRule="auto"/>
              <w:jc w:val="center"/>
              <w:rPr>
                <w:rFonts w:ascii="Calibri" w:hAnsi="Calibri" w:eastAsia="宋体" w:cs="Calibri"/>
                <w:sz w:val="21"/>
                <w:szCs w:val="21"/>
              </w:rPr>
            </w:pPr>
            <w:r>
              <w:rPr>
                <w:rFonts w:hint="eastAsia" w:ascii="Calibri" w:hAnsi="Calibri" w:eastAsia="宋体" w:cs="Calibri"/>
                <w:sz w:val="21"/>
                <w:szCs w:val="21"/>
              </w:rPr>
              <w:t>容量2L（m=2Kg）</w:t>
            </w:r>
          </w:p>
        </w:tc>
      </w:tr>
    </w:tbl>
    <w:p>
      <w:pPr>
        <w:tabs>
          <w:tab w:val="left" w:pos="827"/>
        </w:tabs>
        <w:spacing w:line="240" w:lineRule="auto"/>
        <w:rPr>
          <w:rFonts w:ascii="Calibri" w:hAnsi="Calibri" w:cs="Calibri"/>
          <w:sz w:val="21"/>
          <w:szCs w:val="21"/>
        </w:rPr>
      </w:pPr>
    </w:p>
    <w:p>
      <w:pPr>
        <w:tabs>
          <w:tab w:val="left" w:pos="827"/>
        </w:tabs>
        <w:spacing w:line="240" w:lineRule="auto"/>
        <w:rPr>
          <w:rFonts w:ascii="Calibri" w:hAnsi="Calibri" w:cs="Calibri"/>
          <w:sz w:val="21"/>
          <w:szCs w:val="21"/>
        </w:rPr>
      </w:pPr>
      <w:r>
        <w:rPr>
          <w:rFonts w:hint="eastAsia" w:ascii="Calibri" w:hAnsi="Calibri" w:cs="Calibri"/>
          <w:sz w:val="21"/>
          <w:szCs w:val="21"/>
        </w:rPr>
        <w:t xml:space="preserve">22.某电热水器的铭牌如下表所示。若热水瓶内装满水，在额定电压下工作（外界大气压强为1个标准大气压）。求：                   </w:t>
      </w:r>
    </w:p>
    <w:p>
      <w:pPr>
        <w:widowControl w:val="0"/>
        <w:numPr>
          <w:ilvl w:val="0"/>
          <w:numId w:val="5"/>
        </w:numPr>
        <w:tabs>
          <w:tab w:val="left" w:pos="827"/>
        </w:tabs>
        <w:adjustRightInd/>
        <w:snapToGrid/>
        <w:spacing w:after="0" w:line="240" w:lineRule="auto"/>
        <w:jc w:val="both"/>
        <w:rPr>
          <w:rFonts w:ascii="Calibri" w:hAnsi="Calibri" w:cs="Calibri"/>
          <w:i/>
          <w:sz w:val="21"/>
          <w:szCs w:val="21"/>
        </w:rPr>
      </w:pPr>
      <w:r>
        <w:rPr>
          <w:rFonts w:hint="eastAsia" w:ascii="Calibri" w:hAnsi="Calibri" w:cs="Calibri"/>
          <w:i/>
          <w:sz w:val="21"/>
          <w:szCs w:val="21"/>
        </w:rPr>
        <w:t>保温时电热水瓶的电阻多大？</w:t>
      </w:r>
    </w:p>
    <w:p>
      <w:pPr>
        <w:widowControl w:val="0"/>
        <w:numPr>
          <w:ilvl w:val="0"/>
          <w:numId w:val="5"/>
        </w:numPr>
        <w:tabs>
          <w:tab w:val="left" w:pos="827"/>
        </w:tabs>
        <w:adjustRightInd/>
        <w:snapToGrid/>
        <w:spacing w:after="0" w:line="240" w:lineRule="auto"/>
        <w:jc w:val="both"/>
        <w:rPr>
          <w:rFonts w:ascii="Calibri" w:hAnsi="Calibri" w:cs="Calibri"/>
          <w:sz w:val="21"/>
          <w:szCs w:val="21"/>
        </w:rPr>
      </w:pPr>
      <w:r>
        <w:rPr>
          <w:rFonts w:hint="eastAsia" w:ascii="Calibri" w:hAnsi="Calibri" w:cs="Calibri"/>
          <w:sz w:val="21"/>
          <w:szCs w:val="21"/>
        </w:rPr>
        <w:t>加热10min电热水瓶消耗的电能是多少？</w:t>
      </w:r>
    </w:p>
    <w:p>
      <w:pPr>
        <w:widowControl w:val="0"/>
        <w:numPr>
          <w:ilvl w:val="0"/>
          <w:numId w:val="5"/>
        </w:numPr>
        <w:tabs>
          <w:tab w:val="left" w:pos="827"/>
        </w:tabs>
        <w:adjustRightInd/>
        <w:snapToGrid/>
        <w:spacing w:after="0" w:line="240" w:lineRule="auto"/>
        <w:jc w:val="both"/>
        <w:rPr>
          <w:rFonts w:ascii="Calibri" w:hAnsi="Calibri" w:cs="Calibri"/>
          <w:sz w:val="21"/>
          <w:szCs w:val="21"/>
        </w:rPr>
      </w:pPr>
      <w:r>
        <w:rPr>
          <w:rFonts w:hint="eastAsia" w:ascii="Calibri" w:hAnsi="Calibri" w:cs="Calibri"/>
          <w:sz w:val="21"/>
          <w:szCs w:val="21"/>
        </w:rPr>
        <w:t>若瓶内30</w:t>
      </w:r>
      <w:r>
        <w:rPr>
          <w:rFonts w:hint="eastAsia"/>
          <w:sz w:val="21"/>
          <w:szCs w:val="21"/>
        </w:rPr>
        <w:t>℃</w:t>
      </w:r>
      <w:r>
        <w:rPr>
          <w:rFonts w:hint="eastAsia" w:ascii="Calibri" w:hAnsi="Calibri" w:cs="Calibri"/>
          <w:sz w:val="21"/>
          <w:szCs w:val="21"/>
        </w:rPr>
        <w:t>的水加热10min正好烧开，则加热时电热水瓶的热效率是多少？(</w:t>
      </w:r>
      <w:r>
        <w:rPr>
          <w:rFonts w:hint="eastAsia" w:asciiTheme="minorEastAsia" w:hAnsiTheme="minorEastAsia" w:cstheme="minorEastAsia"/>
          <w:sz w:val="21"/>
          <w:szCs w:val="21"/>
        </w:rPr>
        <w:t>c</w:t>
      </w:r>
      <w:r>
        <w:rPr>
          <w:rFonts w:hint="eastAsia" w:asciiTheme="minorEastAsia" w:hAnsiTheme="minorEastAsia" w:cstheme="minorEastAsia"/>
          <w:position w:val="-12"/>
          <w:sz w:val="21"/>
          <w:szCs w:val="21"/>
        </w:rPr>
        <w:object>
          <v:shape id="_x0000_i1030" o:spt="75" alt=" " type="#_x0000_t75" style="height:16.5pt;width:10.5pt;" o:ole="t" filled="f" o:preferrelative="t" stroked="f" coordsize="21600,21600">
            <v:path/>
            <v:fill on="f" focussize="0,0"/>
            <v:stroke on="f" joinstyle="miter"/>
            <v:imagedata r:id="rId13" o:title=""/>
            <o:lock v:ext="edit" aspectratio="t"/>
            <w10:wrap type="none"/>
            <w10:anchorlock/>
          </v:shape>
          <o:OLEObject Type="Embed" ProgID="Equations" ShapeID="_x0000_i1030" DrawAspect="Content" ObjectID="_1468075730" r:id="rId42">
            <o:LockedField>false</o:LockedField>
          </o:OLEObject>
        </w:object>
      </w:r>
      <w:r>
        <w:rPr>
          <w:rFonts w:hint="eastAsia" w:asciiTheme="minorEastAsia" w:hAnsiTheme="minorEastAsia" w:cstheme="minorEastAsia"/>
          <w:sz w:val="21"/>
          <w:szCs w:val="21"/>
        </w:rPr>
        <w:t>=4.2×10</w:t>
      </w:r>
      <w:r>
        <w:rPr>
          <w:rFonts w:hint="eastAsia" w:asciiTheme="minorEastAsia" w:hAnsiTheme="minorEastAsia" w:cstheme="minorEastAsia"/>
          <w:position w:val="-4"/>
          <w:sz w:val="21"/>
          <w:szCs w:val="21"/>
        </w:rPr>
        <w:object>
          <v:shape id="_x0000_i1031" o:spt="75" alt=" " type="#_x0000_t75" style="height:15pt;width:6.75pt;" o:ole="t" filled="f" o:preferrelative="t" stroked="f" coordsize="21600,21600">
            <v:path/>
            <v:fill on="f" focussize="0,0"/>
            <v:stroke on="f" joinstyle="miter"/>
            <v:imagedata r:id="rId15" o:title=""/>
            <o:lock v:ext="edit" aspectratio="t"/>
            <w10:wrap type="none"/>
            <w10:anchorlock/>
          </v:shape>
          <o:OLEObject Type="Embed" ProgID="Equations" ShapeID="_x0000_i1031" DrawAspect="Content" ObjectID="_1468075731" r:id="rId43">
            <o:LockedField>false</o:LockedField>
          </o:OLEObject>
        </w:object>
      </w:r>
      <w:r>
        <w:rPr>
          <w:rFonts w:hint="eastAsia" w:asciiTheme="minorEastAsia" w:hAnsiTheme="minorEastAsia" w:cstheme="minorEastAsia"/>
          <w:sz w:val="21"/>
          <w:szCs w:val="21"/>
        </w:rPr>
        <w:t>J/(kg·℃)</w:t>
      </w:r>
    </w:p>
    <w:p>
      <w:pPr>
        <w:pStyle w:val="2"/>
        <w:tabs>
          <w:tab w:val="center" w:pos="3388"/>
        </w:tabs>
        <w:spacing w:line="240" w:lineRule="auto"/>
      </w:pPr>
    </w:p>
    <w:p>
      <w:pPr>
        <w:pStyle w:val="2"/>
        <w:tabs>
          <w:tab w:val="center" w:pos="3388"/>
        </w:tabs>
        <w:spacing w:line="240" w:lineRule="auto"/>
      </w:pPr>
    </w:p>
    <w:p>
      <w:pPr>
        <w:pStyle w:val="2"/>
        <w:tabs>
          <w:tab w:val="center" w:pos="3388"/>
        </w:tabs>
        <w:spacing w:line="240" w:lineRule="auto"/>
      </w:pPr>
      <w:r>
        <w:rPr>
          <w:rFonts w:hint="eastAsia"/>
        </w:rPr>
        <w:t>四、实验与探究题（共28分,每空1分）</w:t>
      </w:r>
      <w:r>
        <w:rPr>
          <w:rFonts w:hint="eastAsia"/>
        </w:rPr>
        <w:tab/>
      </w:r>
    </w:p>
    <w:p>
      <w:pPr>
        <w:pStyle w:val="2"/>
        <w:spacing w:line="240" w:lineRule="auto"/>
      </w:pPr>
      <w:r>
        <w:rPr>
          <w:rFonts w:hint="eastAsia"/>
        </w:rPr>
        <w:t>23.亲爱的同学，你会使用如图的实验仪器吗？</w:t>
      </w:r>
    </w:p>
    <w:p>
      <w:pPr>
        <w:pStyle w:val="2"/>
        <w:spacing w:line="240" w:lineRule="auto"/>
        <w:rPr>
          <w:rFonts w:hAnsi="宋体"/>
        </w:rPr>
      </w:pPr>
      <w:r>
        <w:rPr>
          <w:rFonts w:hint="eastAsia"/>
        </w:rPr>
        <w:t>（1）如图1所示，该量程电压表的分度值是</w:t>
      </w:r>
      <w:r>
        <w:rPr>
          <w:rFonts w:hint="eastAsia" w:asciiTheme="minorEastAsia" w:hAnsiTheme="minorEastAsia" w:eastAsiaTheme="minorEastAsia" w:cstheme="minorEastAsia"/>
          <w:u w:val="single"/>
        </w:rPr>
        <w:t>　　　　</w:t>
      </w:r>
      <w:r>
        <w:rPr>
          <w:rFonts w:hint="eastAsia"/>
        </w:rPr>
        <w:t>V,此时示数为</w:t>
      </w:r>
      <w:r>
        <w:rPr>
          <w:rFonts w:hint="eastAsia" w:asciiTheme="minorEastAsia" w:hAnsiTheme="minorEastAsia" w:eastAsiaTheme="minorEastAsia" w:cstheme="minorEastAsia"/>
          <w:u w:val="single"/>
        </w:rPr>
        <w:t>　　　　</w:t>
      </w:r>
      <w:r>
        <w:rPr>
          <w:rFonts w:hint="eastAsia"/>
        </w:rPr>
        <w:t>V,若选择的是大量程，则此时的示数为</w:t>
      </w:r>
      <w:r>
        <w:rPr>
          <w:rFonts w:hint="eastAsia" w:asciiTheme="minorEastAsia" w:hAnsiTheme="minorEastAsia" w:eastAsiaTheme="minorEastAsia" w:cstheme="minorEastAsia"/>
          <w:u w:val="single"/>
        </w:rPr>
        <w:t>　　　　</w:t>
      </w:r>
      <w:r>
        <w:rPr>
          <w:rFonts w:hint="eastAsia"/>
        </w:rPr>
        <w:t>V</w:t>
      </w:r>
      <w:r>
        <w:rPr>
          <w:rFonts w:hint="eastAsia" w:hAnsi="宋体"/>
        </w:rPr>
        <w:t>；</w:t>
      </w:r>
    </w:p>
    <w:p>
      <w:pPr>
        <w:pStyle w:val="2"/>
        <w:spacing w:line="240" w:lineRule="auto"/>
        <w:rPr>
          <w:rFonts w:hAnsi="宋体"/>
        </w:rPr>
      </w:pPr>
      <w:r>
        <w:rPr>
          <w:rFonts w:hint="eastAsia"/>
        </w:rPr>
        <w:t>(2)如图2所示，该电阻箱的量程是</w:t>
      </w:r>
      <w:r>
        <w:rPr>
          <w:rFonts w:hint="eastAsia" w:asciiTheme="minorEastAsia" w:hAnsiTheme="minorEastAsia" w:eastAsiaTheme="minorEastAsia" w:cstheme="minorEastAsia"/>
          <w:u w:val="single"/>
        </w:rPr>
        <w:t>　　　　</w:t>
      </w:r>
      <w:r>
        <w:t>Ω</w:t>
      </w:r>
      <w:r>
        <w:rPr>
          <w:rFonts w:hint="eastAsia"/>
        </w:rPr>
        <w:t>，此时示数为</w:t>
      </w:r>
      <w:r>
        <w:rPr>
          <w:rFonts w:hint="eastAsia" w:asciiTheme="minorEastAsia" w:hAnsiTheme="minorEastAsia" w:eastAsiaTheme="minorEastAsia" w:cstheme="minorEastAsia"/>
          <w:u w:val="single"/>
        </w:rPr>
        <w:t>　　　　</w:t>
      </w:r>
      <w:r>
        <w:t>Ω</w:t>
      </w:r>
      <w:r>
        <w:rPr>
          <w:rFonts w:hint="eastAsia" w:hAnsi="宋体"/>
        </w:rPr>
        <w:t>；</w:t>
      </w:r>
    </w:p>
    <w:p>
      <w:pPr>
        <w:pStyle w:val="2"/>
        <w:spacing w:line="240" w:lineRule="auto"/>
        <w:jc w:val="left"/>
        <w:rPr>
          <w:rFonts w:eastAsiaTheme="minorEastAsia"/>
        </w:rPr>
      </w:pPr>
      <w:r>
        <w:rPr>
          <w:rFonts w:hint="eastAsia"/>
        </w:rPr>
        <w:t>（3）实验室中有一标有“20</w:t>
      </w:r>
      <w:r>
        <w:t>Ω</w:t>
      </w:r>
      <w:r>
        <w:rPr>
          <w:rFonts w:hint="eastAsia"/>
        </w:rPr>
        <w:t xml:space="preserve"> 2A”字样的滑动变阻器，如图3所示。若要把它其中的两个接线柱连接到电路中去，共有</w:t>
      </w:r>
      <w:r>
        <w:rPr>
          <w:rFonts w:hint="eastAsia" w:asciiTheme="minorEastAsia" w:hAnsiTheme="minorEastAsia" w:eastAsiaTheme="minorEastAsia" w:cstheme="minorEastAsia"/>
          <w:u w:val="single"/>
        </w:rPr>
        <w:t>　　　　</w:t>
      </w:r>
      <w:r>
        <w:rPr>
          <w:rFonts w:hint="eastAsia"/>
        </w:rPr>
        <w:t>种接法；“2A”指的是</w:t>
      </w:r>
      <w:r>
        <w:rPr>
          <w:rFonts w:hint="eastAsia" w:asciiTheme="minorEastAsia" w:hAnsiTheme="minorEastAsia" w:eastAsiaTheme="minorEastAsia" w:cstheme="minorEastAsia"/>
          <w:u w:val="single"/>
        </w:rPr>
        <w:t xml:space="preserve">　　　　        </w:t>
      </w:r>
      <w:r>
        <w:rPr>
          <w:rFonts w:hint="eastAsia"/>
        </w:rPr>
        <w:t>。</w:t>
      </w:r>
    </w:p>
    <w:p>
      <w:pPr>
        <w:pStyle w:val="2"/>
        <w:spacing w:line="240" w:lineRule="auto"/>
      </w:pPr>
      <w:r>
        <w:pict>
          <v:line id="_x0000_s1033" o:spid="_x0000_s1033" o:spt="20" style="position:absolute;left:0pt;margin-left:29.3pt;margin-top:74.25pt;height:15.6pt;width:0.6pt;z-index:251678720;mso-width-relative:page;mso-height-relative:page;" stroked="t" coordsize="21600,21600">
            <v:path arrowok="t"/>
            <v:fill focussize="0,0"/>
            <v:stroke color="#000000" joinstyle="miter"/>
            <v:imagedata o:title=""/>
            <o:lock v:ext="edit" aspectratio="f"/>
          </v:line>
        </w:pict>
      </w:r>
      <w:r>
        <w:pict>
          <v:line id="_x0000_s1034" o:spid="_x0000_s1034" o:spt="20" style="position:absolute;left:0pt;margin-left:53.9pt;margin-top:73.95pt;height:16.8pt;width:0pt;z-index:251679744;mso-width-relative:page;mso-height-relative:page;" stroked="t" coordsize="21600,21600">
            <v:path arrowok="t"/>
            <v:fill focussize="0,0"/>
            <v:stroke color="#000000" joinstyle="miter"/>
            <v:imagedata o:title=""/>
            <o:lock v:ext="edit" aspectratio="f"/>
          </v:line>
        </w:pict>
      </w:r>
      <w:r>
        <w:drawing>
          <wp:anchor distT="0" distB="0" distL="114300" distR="114300" simplePos="0" relativeHeight="251675648" behindDoc="0" locked="0" layoutInCell="1" allowOverlap="1">
            <wp:simplePos x="0" y="0"/>
            <wp:positionH relativeFrom="column">
              <wp:posOffset>49530</wp:posOffset>
            </wp:positionH>
            <wp:positionV relativeFrom="paragraph">
              <wp:posOffset>3810</wp:posOffset>
            </wp:positionV>
            <wp:extent cx="4286250" cy="1362075"/>
            <wp:effectExtent l="0" t="0" r="11430" b="9525"/>
            <wp:wrapSquare wrapText="bothSides"/>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44" cstate="print"/>
                    <a:stretch>
                      <a:fillRect/>
                    </a:stretch>
                  </pic:blipFill>
                  <pic:spPr>
                    <a:xfrm>
                      <a:off x="0" y="0"/>
                      <a:ext cx="4286250" cy="1362075"/>
                    </a:xfrm>
                    <a:prstGeom prst="rect">
                      <a:avLst/>
                    </a:prstGeom>
                    <a:noFill/>
                    <a:ln>
                      <a:noFill/>
                    </a:ln>
                  </pic:spPr>
                </pic:pic>
              </a:graphicData>
            </a:graphic>
          </wp:anchor>
        </w:drawing>
      </w:r>
    </w:p>
    <w:p>
      <w:pPr>
        <w:pStyle w:val="2"/>
        <w:spacing w:line="240" w:lineRule="auto"/>
      </w:pPr>
      <w:r>
        <w:rPr>
          <w:rFonts w:hint="eastAsia"/>
        </w:rPr>
        <w:t>24.在“探究电流做功与电压、电流的关系”的活动中，同学们设计了如图甲、乙、丙三个电路。</w:t>
      </w:r>
    </w:p>
    <w:p>
      <w:pPr>
        <w:shd w:val="clear" w:color="auto" w:fill="FFFFFF"/>
        <w:spacing w:line="240" w:lineRule="auto"/>
        <w:textAlignment w:val="center"/>
        <w:rPr>
          <w:rFonts w:asciiTheme="minorEastAsia" w:hAnsiTheme="minorEastAsia" w:cstheme="minorEastAsia"/>
          <w:sz w:val="21"/>
          <w:szCs w:val="21"/>
          <w:u w:val="single"/>
        </w:rPr>
      </w:pPr>
      <w:r>
        <w:rPr>
          <w:rFonts w:hint="eastAsia"/>
          <w:sz w:val="21"/>
          <w:szCs w:val="21"/>
        </w:rPr>
        <w:drawing>
          <wp:anchor distT="0" distB="0" distL="114300" distR="114300" simplePos="0" relativeHeight="251673600" behindDoc="0" locked="0" layoutInCell="1" allowOverlap="1">
            <wp:simplePos x="0" y="0"/>
            <wp:positionH relativeFrom="column">
              <wp:posOffset>190500</wp:posOffset>
            </wp:positionH>
            <wp:positionV relativeFrom="paragraph">
              <wp:posOffset>474345</wp:posOffset>
            </wp:positionV>
            <wp:extent cx="3552825" cy="1114425"/>
            <wp:effectExtent l="19050" t="0" r="9525" b="0"/>
            <wp:wrapSquare wrapText="bothSides"/>
            <wp:docPr id="2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7"/>
                    <pic:cNvPicPr>
                      <a:picLocks noChangeAspect="1"/>
                    </pic:cNvPicPr>
                  </pic:nvPicPr>
                  <pic:blipFill>
                    <a:blip r:embed="rId45" cstate="print"/>
                    <a:stretch>
                      <a:fillRect/>
                    </a:stretch>
                  </pic:blipFill>
                  <pic:spPr>
                    <a:xfrm>
                      <a:off x="0" y="0"/>
                      <a:ext cx="3552825" cy="1114425"/>
                    </a:xfrm>
                    <a:prstGeom prst="rect">
                      <a:avLst/>
                    </a:prstGeom>
                    <a:noFill/>
                    <a:ln>
                      <a:noFill/>
                    </a:ln>
                  </pic:spPr>
                </pic:pic>
              </a:graphicData>
            </a:graphic>
          </wp:anchor>
        </w:drawing>
      </w:r>
      <w:r>
        <w:rPr>
          <w:rFonts w:hint="eastAsia"/>
          <w:sz w:val="21"/>
          <w:szCs w:val="21"/>
        </w:rPr>
        <w:t>(1)同学们经过讨论，认为不应该选择图甲电路，原因是</w:t>
      </w:r>
      <w:r>
        <w:rPr>
          <w:rFonts w:hint="eastAsia" w:asciiTheme="minorEastAsia" w:hAnsiTheme="minorEastAsia" w:cstheme="minorEastAsia"/>
          <w:sz w:val="21"/>
          <w:szCs w:val="21"/>
          <w:u w:val="single"/>
        </w:rPr>
        <w:t xml:space="preserve">　　　　     </w:t>
      </w:r>
      <w:r>
        <w:rPr>
          <w:rFonts w:hint="eastAsia" w:ascii="宋体" w:hAnsi="宋体"/>
          <w:sz w:val="21"/>
          <w:szCs w:val="21"/>
        </w:rPr>
        <w:t>；</w:t>
      </w:r>
    </w:p>
    <w:p>
      <w:pPr>
        <w:shd w:val="clear" w:color="auto" w:fill="FFFFFF"/>
        <w:spacing w:line="240" w:lineRule="auto"/>
        <w:textAlignment w:val="center"/>
        <w:rPr>
          <w:rFonts w:hint="eastAsia"/>
          <w:sz w:val="21"/>
          <w:szCs w:val="21"/>
        </w:rPr>
      </w:pPr>
    </w:p>
    <w:p>
      <w:pPr>
        <w:shd w:val="clear" w:color="auto" w:fill="FFFFFF"/>
        <w:spacing w:line="240" w:lineRule="auto"/>
        <w:textAlignment w:val="center"/>
        <w:rPr>
          <w:rFonts w:hint="eastAsia"/>
          <w:sz w:val="21"/>
          <w:szCs w:val="21"/>
        </w:rPr>
      </w:pPr>
    </w:p>
    <w:p>
      <w:pPr>
        <w:shd w:val="clear" w:color="auto" w:fill="FFFFFF"/>
        <w:spacing w:line="240" w:lineRule="auto"/>
        <w:textAlignment w:val="center"/>
        <w:rPr>
          <w:rFonts w:hint="eastAsia"/>
          <w:sz w:val="21"/>
          <w:szCs w:val="21"/>
        </w:rPr>
      </w:pPr>
    </w:p>
    <w:p>
      <w:pPr>
        <w:shd w:val="clear" w:color="auto" w:fill="FFFFFF"/>
        <w:spacing w:line="240" w:lineRule="auto"/>
        <w:textAlignment w:val="center"/>
        <w:rPr>
          <w:sz w:val="21"/>
          <w:szCs w:val="21"/>
        </w:rPr>
      </w:pPr>
      <w:r>
        <w:rPr>
          <w:rFonts w:hint="eastAsia"/>
          <w:sz w:val="21"/>
          <w:szCs w:val="21"/>
        </w:rPr>
        <w:t>（2）为研究电功率与电压的关系，应该选择图</w:t>
      </w:r>
      <w:r>
        <w:rPr>
          <w:rFonts w:hint="eastAsia" w:asciiTheme="minorEastAsia" w:hAnsiTheme="minorEastAsia" w:cstheme="minorEastAsia"/>
          <w:sz w:val="21"/>
          <w:szCs w:val="21"/>
          <w:u w:val="single"/>
        </w:rPr>
        <w:t>　　　　</w:t>
      </w:r>
      <w:r>
        <w:rPr>
          <w:rFonts w:hint="eastAsia"/>
          <w:sz w:val="21"/>
          <w:szCs w:val="21"/>
        </w:rPr>
        <w:t>所示的电路。</w:t>
      </w:r>
    </w:p>
    <w:p>
      <w:pPr>
        <w:shd w:val="clear" w:color="auto" w:fill="FFFFFF"/>
        <w:spacing w:line="240" w:lineRule="auto"/>
        <w:textAlignment w:val="center"/>
        <w:rPr>
          <w:sz w:val="21"/>
          <w:szCs w:val="21"/>
        </w:rPr>
      </w:pPr>
      <w:r>
        <w:rPr>
          <w:rFonts w:hint="eastAsia"/>
          <w:sz w:val="21"/>
          <w:szCs w:val="21"/>
        </w:rPr>
        <w:t>（3）实验中同学们是通过比较灯泡的亮度来比较电功率的大小的，因为电功率越大的灯泡，相同内消耗的</w:t>
      </w:r>
      <w:r>
        <w:rPr>
          <w:rFonts w:hint="eastAsia" w:asciiTheme="minorEastAsia" w:hAnsiTheme="minorEastAsia" w:cstheme="minorEastAsia"/>
          <w:sz w:val="21"/>
          <w:szCs w:val="21"/>
          <w:u w:val="single"/>
        </w:rPr>
        <w:t>　　　　</w:t>
      </w:r>
      <w:r>
        <w:rPr>
          <w:rFonts w:hint="eastAsia"/>
          <w:sz w:val="21"/>
          <w:szCs w:val="21"/>
        </w:rPr>
        <w:t>越多，即相产生的</w:t>
      </w:r>
      <w:r>
        <w:rPr>
          <w:rFonts w:hint="eastAsia" w:asciiTheme="minorEastAsia" w:hAnsiTheme="minorEastAsia" w:cstheme="minorEastAsia"/>
          <w:sz w:val="21"/>
          <w:szCs w:val="21"/>
          <w:u w:val="single"/>
        </w:rPr>
        <w:t>　　　　　</w:t>
      </w:r>
      <w:r>
        <w:rPr>
          <w:rFonts w:hint="eastAsia"/>
          <w:sz w:val="21"/>
          <w:szCs w:val="21"/>
        </w:rPr>
        <w:t>就越多，灯泡越亮</w:t>
      </w:r>
      <w:r>
        <w:rPr>
          <w:rFonts w:hint="eastAsia" w:ascii="宋体" w:hAnsi="宋体"/>
          <w:sz w:val="21"/>
          <w:szCs w:val="21"/>
        </w:rPr>
        <w:t>；</w:t>
      </w:r>
    </w:p>
    <w:p>
      <w:pPr>
        <w:shd w:val="clear" w:color="auto" w:fill="FFFFFF"/>
        <w:spacing w:line="240" w:lineRule="auto"/>
        <w:textAlignment w:val="center"/>
        <w:rPr>
          <w:sz w:val="21"/>
          <w:szCs w:val="21"/>
        </w:rPr>
      </w:pPr>
      <w:r>
        <w:rPr>
          <w:rFonts w:hint="eastAsia"/>
          <w:sz w:val="21"/>
          <w:szCs w:val="21"/>
        </w:rPr>
        <w:t>(4)实验中，同学们使用的是可调电源，选择的灯泡是“12V  6W”的灯泡L1和“6V  4W”灯泡L2，那么为了保护电路元件，乙图中电源电压不能超过</w:t>
      </w:r>
      <w:r>
        <w:rPr>
          <w:rFonts w:hint="eastAsia" w:asciiTheme="minorEastAsia" w:hAnsiTheme="minorEastAsia" w:cstheme="minorEastAsia"/>
          <w:sz w:val="21"/>
          <w:szCs w:val="21"/>
          <w:u w:val="single"/>
        </w:rPr>
        <w:t>　　　　</w:t>
      </w:r>
      <w:r>
        <w:rPr>
          <w:rFonts w:hint="eastAsia"/>
          <w:sz w:val="21"/>
          <w:szCs w:val="21"/>
        </w:rPr>
        <w:t>V，丙图中只有一个正常发光，则灯泡</w:t>
      </w:r>
      <w:r>
        <w:rPr>
          <w:rFonts w:hint="eastAsia" w:asciiTheme="minorEastAsia" w:hAnsiTheme="minorEastAsia" w:cstheme="minorEastAsia"/>
          <w:sz w:val="21"/>
          <w:szCs w:val="21"/>
          <w:u w:val="single"/>
        </w:rPr>
        <w:t>　　　　</w:t>
      </w:r>
      <w:r>
        <w:rPr>
          <w:rFonts w:hint="eastAsia"/>
          <w:sz w:val="21"/>
          <w:szCs w:val="21"/>
        </w:rPr>
        <w:t>正常发光，此时另一个灯泡两端的电压是</w:t>
      </w:r>
      <w:r>
        <w:rPr>
          <w:rFonts w:hint="eastAsia" w:asciiTheme="minorEastAsia" w:hAnsiTheme="minorEastAsia" w:cstheme="minorEastAsia"/>
          <w:sz w:val="21"/>
          <w:szCs w:val="21"/>
          <w:u w:val="single"/>
        </w:rPr>
        <w:t>　　　　</w:t>
      </w:r>
      <w:r>
        <w:rPr>
          <w:rFonts w:hint="eastAsia"/>
          <w:sz w:val="21"/>
          <w:szCs w:val="21"/>
        </w:rPr>
        <w:t>V。</w:t>
      </w:r>
    </w:p>
    <w:p>
      <w:pPr>
        <w:shd w:val="clear" w:color="auto" w:fill="FFFFFF"/>
        <w:spacing w:line="240" w:lineRule="auto"/>
        <w:textAlignment w:val="center"/>
        <w:rPr>
          <w:sz w:val="21"/>
          <w:szCs w:val="21"/>
        </w:rPr>
      </w:pPr>
      <w:r>
        <w:rPr>
          <w:rFonts w:hint="eastAsia"/>
          <w:sz w:val="21"/>
          <w:szCs w:val="21"/>
        </w:rPr>
        <w:t>25.在探究“电动机为什么会转动”的实验中：</w:t>
      </w:r>
    </w:p>
    <w:p>
      <w:pPr>
        <w:shd w:val="clear" w:color="auto" w:fill="FFFFFF"/>
        <w:spacing w:line="240" w:lineRule="auto"/>
        <w:textAlignment w:val="center"/>
        <w:rPr>
          <w:sz w:val="21"/>
          <w:szCs w:val="21"/>
        </w:rPr>
      </w:pPr>
      <w:r>
        <w:rPr>
          <w:sz w:val="21"/>
          <w:szCs w:val="21"/>
        </w:rPr>
        <w:drawing>
          <wp:anchor distT="0" distB="0" distL="114300" distR="114300" simplePos="0" relativeHeight="251674624" behindDoc="0" locked="0" layoutInCell="1" allowOverlap="1">
            <wp:simplePos x="0" y="0"/>
            <wp:positionH relativeFrom="column">
              <wp:posOffset>2462530</wp:posOffset>
            </wp:positionH>
            <wp:positionV relativeFrom="paragraph">
              <wp:posOffset>340995</wp:posOffset>
            </wp:positionV>
            <wp:extent cx="1754505" cy="1086485"/>
            <wp:effectExtent l="0" t="0" r="13335" b="10795"/>
            <wp:wrapSquare wrapText="bothSides"/>
            <wp:docPr id="3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pic:cNvPicPr>
                      <a:picLocks noChangeAspect="1"/>
                    </pic:cNvPicPr>
                  </pic:nvPicPr>
                  <pic:blipFill>
                    <a:blip r:embed="rId46" cstate="print"/>
                    <a:stretch>
                      <a:fillRect/>
                    </a:stretch>
                  </pic:blipFill>
                  <pic:spPr>
                    <a:xfrm>
                      <a:off x="0" y="0"/>
                      <a:ext cx="1754505" cy="1086485"/>
                    </a:xfrm>
                    <a:prstGeom prst="rect">
                      <a:avLst/>
                    </a:prstGeom>
                    <a:noFill/>
                    <a:ln>
                      <a:noFill/>
                    </a:ln>
                  </pic:spPr>
                </pic:pic>
              </a:graphicData>
            </a:graphic>
          </wp:anchor>
        </w:drawing>
      </w:r>
      <w:r>
        <w:rPr>
          <w:rFonts w:hint="eastAsia"/>
          <w:sz w:val="21"/>
          <w:szCs w:val="21"/>
        </w:rPr>
        <w:t>我们首先想到的是磁体间发生相互作用是因为一个磁体放在了另一个磁体的磁场中，由于通电导体周围也存在磁场，磁体会对通电导体产生力的作用吗？</w:t>
      </w:r>
    </w:p>
    <w:p>
      <w:pPr>
        <w:widowControl w:val="0"/>
        <w:numPr>
          <w:ilvl w:val="0"/>
          <w:numId w:val="6"/>
        </w:numPr>
        <w:shd w:val="clear" w:color="auto" w:fill="FFFFFF"/>
        <w:adjustRightInd/>
        <w:snapToGrid/>
        <w:spacing w:after="0" w:line="240" w:lineRule="auto"/>
        <w:jc w:val="both"/>
        <w:textAlignment w:val="center"/>
        <w:rPr>
          <w:sz w:val="21"/>
          <w:szCs w:val="21"/>
        </w:rPr>
      </w:pPr>
      <w:r>
        <w:rPr>
          <w:rFonts w:hint="eastAsia"/>
          <w:sz w:val="21"/>
          <w:szCs w:val="21"/>
        </w:rPr>
        <w:t>如图所示，将一根导体ab置于蹄形磁体的两极之间，未闭合开关时导体静止，闭合开关后，导体________，说明磁场对________导体有力的作用;</w:t>
      </w:r>
    </w:p>
    <w:p>
      <w:pPr>
        <w:widowControl w:val="0"/>
        <w:numPr>
          <w:ilvl w:val="0"/>
          <w:numId w:val="6"/>
        </w:numPr>
        <w:shd w:val="clear" w:color="auto" w:fill="FFFFFF"/>
        <w:adjustRightInd/>
        <w:snapToGrid/>
        <w:spacing w:after="0" w:line="240" w:lineRule="auto"/>
        <w:jc w:val="both"/>
        <w:textAlignment w:val="center"/>
        <w:rPr>
          <w:sz w:val="21"/>
          <w:szCs w:val="21"/>
        </w:rPr>
      </w:pPr>
      <w:r>
        <w:rPr>
          <w:rFonts w:hint="eastAsia"/>
          <w:sz w:val="21"/>
          <w:szCs w:val="21"/>
        </w:rPr>
        <w:t>断开开关，将图中磁体的N和S极对调，再闭合开关，会发现导体ab的运动方向与对调前的运动方向相反，说明通电导体在磁场中的受力方向与________有关;</w:t>
      </w:r>
    </w:p>
    <w:p>
      <w:pPr>
        <w:widowControl w:val="0"/>
        <w:numPr>
          <w:ilvl w:val="0"/>
          <w:numId w:val="6"/>
        </w:numPr>
        <w:shd w:val="clear" w:color="auto" w:fill="FFFFFF"/>
        <w:adjustRightInd/>
        <w:snapToGrid/>
        <w:spacing w:after="0" w:line="240" w:lineRule="auto"/>
        <w:jc w:val="both"/>
        <w:textAlignment w:val="center"/>
        <w:rPr>
          <w:sz w:val="21"/>
          <w:szCs w:val="21"/>
        </w:rPr>
      </w:pPr>
      <w:r>
        <w:rPr>
          <w:rFonts w:hint="eastAsia"/>
          <w:sz w:val="21"/>
          <w:szCs w:val="21"/>
        </w:rPr>
        <w:t>断开开关，将图中电源的正负极对调，再闭合开关，会发现导体ab的运动方向与对调前的运动方向相反，说明通电导体在磁场中的受力方向与________有关;</w:t>
      </w:r>
    </w:p>
    <w:p>
      <w:pPr>
        <w:widowControl w:val="0"/>
        <w:numPr>
          <w:ilvl w:val="0"/>
          <w:numId w:val="6"/>
        </w:numPr>
        <w:shd w:val="clear" w:color="auto" w:fill="FFFFFF"/>
        <w:adjustRightInd/>
        <w:snapToGrid/>
        <w:spacing w:after="0" w:line="240" w:lineRule="auto"/>
        <w:jc w:val="both"/>
        <w:textAlignment w:val="center"/>
        <w:rPr>
          <w:sz w:val="21"/>
          <w:szCs w:val="21"/>
        </w:rPr>
      </w:pPr>
      <w:r>
        <w:rPr>
          <w:rFonts w:hint="eastAsia"/>
          <w:sz w:val="21"/>
          <w:szCs w:val="21"/>
        </w:rPr>
        <w:t>如果同时改变磁场方向和电流方向，________（选填“能”或“不能”）确定受力方向与磁场方向或电流方向是否有关。</w:t>
      </w:r>
    </w:p>
    <w:p>
      <w:pPr>
        <w:widowControl w:val="0"/>
        <w:numPr>
          <w:ilvl w:val="0"/>
          <w:numId w:val="6"/>
        </w:numPr>
        <w:shd w:val="clear" w:color="auto" w:fill="FFFFFF"/>
        <w:adjustRightInd/>
        <w:snapToGrid/>
        <w:spacing w:after="0" w:line="240" w:lineRule="auto"/>
        <w:jc w:val="both"/>
        <w:textAlignment w:val="center"/>
        <w:rPr>
          <w:sz w:val="21"/>
          <w:szCs w:val="21"/>
        </w:rPr>
      </w:pPr>
      <w:r>
        <w:rPr>
          <w:rFonts w:hint="eastAsia"/>
          <w:sz w:val="21"/>
          <w:szCs w:val="21"/>
        </w:rPr>
        <w:t>在这个实验中________能转化为________能。</w:t>
      </w:r>
    </w:p>
    <w:p>
      <w:pPr>
        <w:spacing w:line="240" w:lineRule="auto"/>
        <w:ind w:left="273" w:hanging="273" w:hangingChars="130"/>
        <w:rPr>
          <w:rFonts w:asciiTheme="minorEastAsia" w:hAnsiTheme="minorEastAsia" w:cstheme="minorEastAsia"/>
          <w:sz w:val="21"/>
          <w:szCs w:val="21"/>
        </w:rPr>
      </w:pPr>
      <w:r>
        <w:rPr>
          <w:rFonts w:hint="eastAsia" w:asciiTheme="minorEastAsia" w:hAnsiTheme="minorEastAsia" w:cstheme="minorEastAsia"/>
          <w:sz w:val="21"/>
          <w:szCs w:val="21"/>
        </w:rPr>
        <w:t>26.某市中考实验操作考试时，实验员为同学们“探究小灯泡的额定电功率”准备了以下器材：额定电压为2.5V的小灯泡（正常发光时电阻约为10Ω）、规格为“10Ω</w:t>
      </w:r>
      <w:r>
        <w:rPr>
          <w:rFonts w:hint="eastAsia" w:asciiTheme="minorEastAsia" w:hAnsiTheme="minorEastAsia" w:cstheme="minorEastAsia"/>
          <w:i/>
          <w:iCs/>
          <w:sz w:val="21"/>
          <w:szCs w:val="21"/>
        </w:rPr>
        <w:t xml:space="preserve">  </w:t>
      </w:r>
      <w:r>
        <w:rPr>
          <w:rFonts w:hint="eastAsia" w:asciiTheme="minorEastAsia" w:hAnsiTheme="minorEastAsia" w:cstheme="minorEastAsia"/>
          <w:sz w:val="21"/>
          <w:szCs w:val="21"/>
        </w:rPr>
        <w:t>1A”的滑动变阻器、新干电池4节、开关、电流表、电压表、导线若干。</w:t>
      </w:r>
    </w:p>
    <w:p>
      <w:pPr>
        <w:spacing w:line="240" w:lineRule="auto"/>
        <w:ind w:left="273" w:hanging="273" w:hangingChars="130"/>
        <w:rPr>
          <w:rFonts w:asciiTheme="minorEastAsia" w:hAnsiTheme="minorEastAsia" w:cstheme="minorEastAsia"/>
          <w:sz w:val="21"/>
          <w:szCs w:val="21"/>
        </w:rPr>
      </w:pPr>
      <w:r>
        <w:rPr>
          <w:rFonts w:hint="eastAsia" w:asciiTheme="minorEastAsia" w:hAnsiTheme="minorEastAsia" w:cstheme="minorEastAsia"/>
          <w:sz w:val="21"/>
          <w:szCs w:val="21"/>
        </w:rPr>
        <w:drawing>
          <wp:inline distT="0" distB="0" distL="114300" distR="114300">
            <wp:extent cx="4283075" cy="1402715"/>
            <wp:effectExtent l="0" t="0" r="14605" b="14605"/>
            <wp:docPr id="47"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0" descr=" "/>
                    <pic:cNvPicPr>
                      <a:picLocks noChangeAspect="1"/>
                    </pic:cNvPicPr>
                  </pic:nvPicPr>
                  <pic:blipFill>
                    <a:blip r:embed="rId47" cstate="print"/>
                    <a:stretch>
                      <a:fillRect/>
                    </a:stretch>
                  </pic:blipFill>
                  <pic:spPr>
                    <a:xfrm>
                      <a:off x="0" y="0"/>
                      <a:ext cx="4283075" cy="1402715"/>
                    </a:xfrm>
                    <a:prstGeom prst="rect">
                      <a:avLst/>
                    </a:prstGeom>
                    <a:noFill/>
                    <a:ln w="9525">
                      <a:noFill/>
                    </a:ln>
                  </pic:spPr>
                </pic:pic>
              </a:graphicData>
            </a:graphic>
          </wp:inline>
        </w:drawing>
      </w:r>
      <w:r>
        <w:rPr>
          <w:rFonts w:asciiTheme="minorHAnsi" w:hAnsiTheme="minorHAnsi"/>
          <w:sz w:val="21"/>
          <w:szCs w:val="21"/>
        </w:rPr>
        <w:pict>
          <v:shape id="_x0000_s1035" o:spid="_x0000_s1035" o:spt="38" type="#_x0000_t38" style="position:absolute;left:0pt;margin-left:85.7pt;margin-top:53.6pt;height:12.6pt;width:27.6pt;z-index:251680768;mso-width-relative:page;mso-height-relative:page;" filled="f" stroked="t" coordsize="21600,21600" adj="10839">
            <v:path arrowok="t"/>
            <v:fill on="f" focussize="0,0"/>
            <v:stroke color="#000000" joinstyle="miter"/>
            <v:imagedata o:title=""/>
            <o:lock v:ext="edit" aspectratio="f"/>
          </v:shape>
        </w:pict>
      </w:r>
    </w:p>
    <w:p>
      <w:pPr>
        <w:spacing w:line="240" w:lineRule="auto"/>
        <w:ind w:left="273" w:hanging="273" w:hangingChars="130"/>
        <w:rPr>
          <w:rFonts w:asciiTheme="minorEastAsia" w:hAnsiTheme="minorEastAsia" w:cstheme="minorEastAsia"/>
          <w:sz w:val="21"/>
          <w:szCs w:val="21"/>
        </w:rPr>
      </w:pPr>
      <w:r>
        <w:rPr>
          <w:rFonts w:hint="eastAsia" w:asciiTheme="minorEastAsia" w:hAnsiTheme="minorEastAsia" w:cstheme="minorEastAsia"/>
          <w:sz w:val="21"/>
          <w:szCs w:val="21"/>
        </w:rPr>
        <w:t>【设计实验与制定计划】</w:t>
      </w:r>
    </w:p>
    <w:p>
      <w:pPr>
        <w:widowControl w:val="0"/>
        <w:numPr>
          <w:ilvl w:val="0"/>
          <w:numId w:val="7"/>
        </w:numPr>
        <w:adjustRightInd/>
        <w:snapToGrid/>
        <w:spacing w:after="0" w:line="240" w:lineRule="auto"/>
        <w:ind w:left="273" w:hanging="273" w:hangingChars="130"/>
        <w:jc w:val="both"/>
        <w:rPr>
          <w:rFonts w:asciiTheme="minorEastAsia" w:hAnsiTheme="minorEastAsia" w:cstheme="minorEastAsia"/>
          <w:sz w:val="21"/>
          <w:szCs w:val="21"/>
        </w:rPr>
      </w:pPr>
      <w:r>
        <w:rPr>
          <w:rFonts w:hint="eastAsia" w:asciiTheme="minorEastAsia" w:hAnsiTheme="minorEastAsia" w:cstheme="minorEastAsia"/>
          <w:sz w:val="21"/>
          <w:szCs w:val="21"/>
        </w:rPr>
        <w:t>请你用笔画代替导线，将图甲所示的电路连接完整；</w:t>
      </w:r>
    </w:p>
    <w:p>
      <w:pPr>
        <w:widowControl w:val="0"/>
        <w:numPr>
          <w:ilvl w:val="0"/>
          <w:numId w:val="7"/>
        </w:numPr>
        <w:adjustRightInd/>
        <w:snapToGrid/>
        <w:spacing w:after="0" w:line="240" w:lineRule="auto"/>
        <w:ind w:left="273" w:hanging="273" w:hangingChars="130"/>
        <w:jc w:val="both"/>
        <w:rPr>
          <w:rFonts w:asciiTheme="minorEastAsia" w:hAnsiTheme="minorEastAsia" w:cstheme="minorEastAsia"/>
          <w:sz w:val="21"/>
          <w:szCs w:val="21"/>
        </w:rPr>
      </w:pPr>
      <w:r>
        <w:rPr>
          <w:rFonts w:hint="eastAsia" w:asciiTheme="minorEastAsia" w:hAnsiTheme="minorEastAsia" w:cstheme="minorEastAsia"/>
          <w:sz w:val="21"/>
          <w:szCs w:val="21"/>
        </w:rPr>
        <w:t>在右边虚线方框内画出对应的电路图；</w:t>
      </w:r>
    </w:p>
    <w:p>
      <w:pPr>
        <w:spacing w:line="240" w:lineRule="auto"/>
        <w:rPr>
          <w:rFonts w:asciiTheme="minorEastAsia" w:hAnsiTheme="minorEastAsia" w:cstheme="minorEastAsia"/>
          <w:sz w:val="21"/>
          <w:szCs w:val="21"/>
        </w:rPr>
      </w:pPr>
      <w:r>
        <w:rPr>
          <w:rFonts w:hint="eastAsia" w:asciiTheme="minorEastAsia" w:hAnsiTheme="minorEastAsia" w:cstheme="minorEastAsia"/>
          <w:sz w:val="21"/>
          <w:szCs w:val="21"/>
        </w:rPr>
        <w:t>（3）在闭合开关前，应将滑片</w:t>
      </w:r>
      <w:r>
        <w:rPr>
          <w:rFonts w:hint="eastAsia" w:asciiTheme="minorEastAsia" w:hAnsiTheme="minorEastAsia" w:cstheme="minorEastAsia"/>
          <w:i/>
          <w:iCs/>
          <w:sz w:val="21"/>
          <w:szCs w:val="21"/>
        </w:rPr>
        <w:t>P</w:t>
      </w:r>
      <w:r>
        <w:rPr>
          <w:rFonts w:hint="eastAsia" w:asciiTheme="minorEastAsia" w:hAnsiTheme="minorEastAsia" w:cstheme="minorEastAsia"/>
          <w:sz w:val="21"/>
          <w:szCs w:val="21"/>
        </w:rPr>
        <w:t>移到最</w:t>
      </w:r>
      <w:r>
        <w:rPr>
          <w:rFonts w:hint="eastAsia" w:asciiTheme="minorEastAsia" w:hAnsiTheme="minorEastAsia" w:cstheme="minorEastAsia"/>
          <w:sz w:val="21"/>
          <w:szCs w:val="21"/>
          <w:u w:val="single"/>
        </w:rPr>
        <w:t>　   　</w:t>
      </w:r>
      <w:r>
        <w:rPr>
          <w:rFonts w:hint="eastAsia" w:asciiTheme="minorEastAsia" w:hAnsiTheme="minorEastAsia" w:cstheme="minorEastAsia"/>
          <w:sz w:val="21"/>
          <w:szCs w:val="21"/>
        </w:rPr>
        <w:t>（选填“左”或“右”）端；</w:t>
      </w:r>
    </w:p>
    <w:p>
      <w:pPr>
        <w:spacing w:line="240" w:lineRule="auto"/>
        <w:ind w:left="273" w:hanging="273" w:hangingChars="130"/>
        <w:rPr>
          <w:rFonts w:asciiTheme="minorEastAsia" w:hAnsiTheme="minorEastAsia" w:cstheme="minorEastAsia"/>
          <w:sz w:val="21"/>
          <w:szCs w:val="21"/>
        </w:rPr>
      </w:pPr>
      <w:r>
        <w:rPr>
          <w:rFonts w:hint="eastAsia" w:asciiTheme="minorEastAsia" w:hAnsiTheme="minorEastAsia" w:cstheme="minorEastAsia"/>
          <w:sz w:val="21"/>
          <w:szCs w:val="21"/>
        </w:rPr>
        <w:t>（4）经检查，电路连接无误，各元件完好。闭合开关后，无论怎样移动滑片P，电压表的示数都调不到2.5V，此时灯泡的亮度比正常发光时</w:t>
      </w:r>
      <w:r>
        <w:rPr>
          <w:rFonts w:hint="eastAsia" w:asciiTheme="minorEastAsia" w:hAnsiTheme="minorEastAsia" w:cstheme="minorEastAsia"/>
          <w:sz w:val="21"/>
          <w:szCs w:val="21"/>
          <w:u w:val="single"/>
        </w:rPr>
        <w:t>　   　</w:t>
      </w:r>
      <w:r>
        <w:rPr>
          <w:rFonts w:hint="eastAsia" w:asciiTheme="minorEastAsia" w:hAnsiTheme="minorEastAsia" w:cstheme="minorEastAsia"/>
          <w:sz w:val="21"/>
          <w:szCs w:val="21"/>
        </w:rPr>
        <w:t>（填“偏亮”或“偏暗”），存在这种问题的原因是</w:t>
      </w:r>
      <w:r>
        <w:rPr>
          <w:rFonts w:hint="eastAsia" w:asciiTheme="minorEastAsia" w:hAnsiTheme="minorEastAsia" w:cstheme="minorEastAsia"/>
          <w:sz w:val="21"/>
          <w:szCs w:val="21"/>
          <w:u w:val="single"/>
        </w:rPr>
        <w:t>　   　</w:t>
      </w:r>
      <w:r>
        <w:rPr>
          <w:rFonts w:hint="eastAsia" w:asciiTheme="minorEastAsia" w:hAnsiTheme="minorEastAsia" w:cstheme="minorEastAsia"/>
          <w:sz w:val="21"/>
          <w:szCs w:val="21"/>
        </w:rPr>
        <w:t>，让小灯泡正常发光最简便的方法是</w:t>
      </w:r>
      <w:r>
        <w:rPr>
          <w:rFonts w:hint="eastAsia" w:asciiTheme="minorEastAsia" w:hAnsiTheme="minorEastAsia" w:cstheme="minorEastAsia"/>
          <w:sz w:val="21"/>
          <w:szCs w:val="21"/>
          <w:u w:val="single"/>
        </w:rPr>
        <w:t>　   　</w:t>
      </w:r>
      <w:r>
        <w:rPr>
          <w:rFonts w:hint="eastAsia" w:asciiTheme="minorEastAsia" w:hAnsiTheme="minorEastAsia" w:cstheme="minorEastAsia"/>
          <w:sz w:val="21"/>
          <w:szCs w:val="21"/>
        </w:rPr>
        <w:t>；</w:t>
      </w:r>
    </w:p>
    <w:p>
      <w:pPr>
        <w:spacing w:line="240" w:lineRule="auto"/>
        <w:ind w:left="273" w:hanging="273" w:hangingChars="130"/>
        <w:rPr>
          <w:rFonts w:asciiTheme="minorEastAsia" w:hAnsiTheme="minorEastAsia" w:cstheme="minorEastAsia"/>
          <w:sz w:val="21"/>
          <w:szCs w:val="21"/>
        </w:rPr>
      </w:pPr>
      <w:r>
        <w:rPr>
          <w:rFonts w:hint="eastAsia" w:asciiTheme="minorEastAsia" w:hAnsiTheme="minorEastAsia" w:cstheme="minorEastAsia"/>
          <w:sz w:val="21"/>
          <w:szCs w:val="21"/>
        </w:rPr>
        <w:t>（5）解决上述问题后，移动滑片</w:t>
      </w:r>
      <w:r>
        <w:rPr>
          <w:rFonts w:hint="eastAsia" w:asciiTheme="minorEastAsia" w:hAnsiTheme="minorEastAsia" w:cstheme="minorEastAsia"/>
          <w:i/>
          <w:iCs/>
          <w:sz w:val="21"/>
          <w:szCs w:val="21"/>
        </w:rPr>
        <w:t>P</w:t>
      </w:r>
      <w:r>
        <w:rPr>
          <w:rFonts w:hint="eastAsia" w:asciiTheme="minorEastAsia" w:hAnsiTheme="minorEastAsia" w:cstheme="minorEastAsia"/>
          <w:sz w:val="21"/>
          <w:szCs w:val="21"/>
        </w:rPr>
        <w:t>使电压表的示数为2.5V时，小灯泡正常发光，此时电流表示数图如乙所示，则小灯泡的额定功率是</w:t>
      </w:r>
      <w:r>
        <w:rPr>
          <w:rFonts w:hint="eastAsia" w:asciiTheme="minorEastAsia" w:hAnsiTheme="minorEastAsia" w:cstheme="minorEastAsia"/>
          <w:sz w:val="21"/>
          <w:szCs w:val="21"/>
          <w:u w:val="single"/>
        </w:rPr>
        <w:t xml:space="preserve">　   </w:t>
      </w:r>
      <w:r>
        <w:rPr>
          <w:rFonts w:hint="eastAsia" w:asciiTheme="minorEastAsia" w:hAnsiTheme="minorEastAsia" w:cstheme="minorEastAsia"/>
          <w:sz w:val="21"/>
          <w:szCs w:val="21"/>
        </w:rPr>
        <w:t>W　</w:t>
      </w: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rFonts w:hint="eastAsia"/>
          <w:b/>
          <w:bCs/>
          <w:sz w:val="21"/>
          <w:szCs w:val="21"/>
        </w:rPr>
      </w:pPr>
    </w:p>
    <w:p>
      <w:pPr>
        <w:spacing w:line="240" w:lineRule="auto"/>
        <w:jc w:val="center"/>
        <w:rPr>
          <w:b/>
          <w:bCs/>
          <w:sz w:val="21"/>
          <w:szCs w:val="21"/>
        </w:rPr>
      </w:pPr>
      <w:r>
        <w:rPr>
          <w:rFonts w:hint="eastAsia"/>
          <w:b/>
          <w:bCs/>
          <w:sz w:val="21"/>
          <w:szCs w:val="21"/>
        </w:rPr>
        <w:t>城厢中学2019-2020学年下学期第一次月考</w:t>
      </w:r>
    </w:p>
    <w:p>
      <w:pPr>
        <w:tabs>
          <w:tab w:val="left" w:pos="1139"/>
          <w:tab w:val="center" w:pos="3449"/>
        </w:tabs>
        <w:spacing w:line="240" w:lineRule="auto"/>
        <w:jc w:val="center"/>
        <w:rPr>
          <w:b/>
          <w:bCs/>
          <w:sz w:val="21"/>
          <w:szCs w:val="21"/>
        </w:rPr>
      </w:pPr>
      <w:r>
        <w:rPr>
          <w:rFonts w:hint="eastAsia"/>
          <w:b/>
          <w:bCs/>
          <w:sz w:val="21"/>
          <w:szCs w:val="21"/>
        </w:rPr>
        <w:t>九年级物理答案</w:t>
      </w:r>
    </w:p>
    <w:p>
      <w:pPr>
        <w:spacing w:line="240" w:lineRule="auto"/>
        <w:rPr>
          <w:sz w:val="21"/>
          <w:szCs w:val="21"/>
        </w:rPr>
      </w:pPr>
      <w:r>
        <w:rPr>
          <w:rFonts w:hint="eastAsia"/>
          <w:sz w:val="21"/>
          <w:szCs w:val="21"/>
        </w:rPr>
        <w:t>一、填空题（共20分，每空1分）</w:t>
      </w:r>
    </w:p>
    <w:p>
      <w:pPr>
        <w:spacing w:line="240" w:lineRule="auto"/>
        <w:rPr>
          <w:rFonts w:ascii="Calibri" w:hAnsi="Calibri" w:cs="Calibri"/>
          <w:sz w:val="21"/>
          <w:szCs w:val="21"/>
        </w:rPr>
      </w:pPr>
      <w:r>
        <w:rPr>
          <w:rFonts w:hint="eastAsia" w:ascii="Calibri" w:hAnsi="Calibri" w:cs="Calibri"/>
          <w:sz w:val="21"/>
          <w:szCs w:val="21"/>
        </w:rPr>
        <w:t>1.分子在不停地运动，温度              2. 石墨，方向</w:t>
      </w:r>
    </w:p>
    <w:p>
      <w:pPr>
        <w:spacing w:line="240" w:lineRule="auto"/>
        <w:rPr>
          <w:rFonts w:ascii="Calibri" w:hAnsi="Calibri" w:cs="Calibri"/>
          <w:sz w:val="21"/>
          <w:szCs w:val="21"/>
        </w:rPr>
      </w:pPr>
      <w:r>
        <w:rPr>
          <w:rFonts w:hint="eastAsia" w:ascii="Calibri" w:hAnsi="Calibri" w:cs="Calibri"/>
          <w:sz w:val="21"/>
          <w:szCs w:val="21"/>
        </w:rPr>
        <w:t>3. 20,200                              4. 8.2X</w:t>
      </w:r>
      <w:r>
        <w:rPr>
          <w:rFonts w:hint="eastAsia" w:asciiTheme="minorEastAsia" w:hAnsiTheme="minorEastAsia" w:cstheme="minorEastAsia"/>
          <w:position w:val="-6"/>
          <w:sz w:val="21"/>
          <w:szCs w:val="21"/>
        </w:rPr>
        <w:object>
          <v:shape id="_x0000_i1032" o:spt="75" alt=" " type="#_x0000_t75" style="height:15.75pt;width:19.5pt;" o:ole="t" filled="f" o:preferrelative="t" stroked="f" coordsize="21600,21600">
            <v:path/>
            <v:fill on="f" focussize="0,0"/>
            <v:stroke on="f" joinstyle="miter"/>
            <v:imagedata r:id="rId49" o:title=""/>
            <o:lock v:ext="edit" aspectratio="t"/>
            <w10:wrap type="none"/>
            <w10:anchorlock/>
          </v:shape>
          <o:OLEObject Type="Embed" ProgID="Equations" ShapeID="_x0000_i1032" DrawAspect="Content" ObjectID="_1468075732" r:id="rId48">
            <o:LockedField>false</o:LockedField>
          </o:OLEObject>
        </w:object>
      </w:r>
      <w:r>
        <w:rPr>
          <w:rFonts w:hint="eastAsia" w:asciiTheme="minorEastAsia" w:hAnsiTheme="minorEastAsia" w:cstheme="minorEastAsia"/>
          <w:sz w:val="21"/>
          <w:szCs w:val="21"/>
        </w:rPr>
        <w:t>,</w:t>
      </w:r>
      <w:r>
        <w:rPr>
          <w:rFonts w:hint="eastAsia" w:ascii="Calibri" w:hAnsi="Calibri" w:cs="Calibri"/>
          <w:sz w:val="21"/>
          <w:szCs w:val="21"/>
        </w:rPr>
        <w:t>65</w:t>
      </w:r>
    </w:p>
    <w:p>
      <w:pPr>
        <w:spacing w:line="240" w:lineRule="auto"/>
        <w:rPr>
          <w:rFonts w:ascii="Calibri" w:hAnsi="Calibri" w:cs="Calibri"/>
          <w:sz w:val="21"/>
          <w:szCs w:val="21"/>
        </w:rPr>
      </w:pPr>
      <w:r>
        <w:rPr>
          <w:rFonts w:hint="eastAsia" w:ascii="Calibri" w:hAnsi="Calibri" w:cs="Calibri"/>
          <w:sz w:val="21"/>
          <w:szCs w:val="21"/>
        </w:rPr>
        <w:t>5.发光，地                            6.做功，12</w:t>
      </w:r>
    </w:p>
    <w:p>
      <w:pPr>
        <w:spacing w:line="240" w:lineRule="auto"/>
        <w:rPr>
          <w:rFonts w:ascii="Calibri" w:hAnsi="Calibri" w:cs="Calibri"/>
          <w:sz w:val="21"/>
          <w:szCs w:val="21"/>
        </w:rPr>
      </w:pPr>
      <w:r>
        <w:rPr>
          <w:rFonts w:hint="eastAsia" w:ascii="Calibri" w:hAnsi="Calibri" w:cs="Calibri"/>
          <w:sz w:val="21"/>
          <w:szCs w:val="21"/>
        </w:rPr>
        <w:t>7.磁场，会                            8.磁场，南极</w:t>
      </w:r>
    </w:p>
    <w:p>
      <w:pPr>
        <w:spacing w:line="240" w:lineRule="auto"/>
        <w:rPr>
          <w:rFonts w:ascii="Calibri" w:hAnsi="Calibri" w:cs="Calibri"/>
          <w:sz w:val="21"/>
          <w:szCs w:val="21"/>
        </w:rPr>
      </w:pPr>
      <w:r>
        <w:rPr>
          <w:rFonts w:hint="eastAsia" w:ascii="Calibri" w:hAnsi="Calibri" w:cs="Calibri"/>
          <w:sz w:val="21"/>
          <w:szCs w:val="21"/>
        </w:rPr>
        <w:t>9. 1:1,4:1                              10. 9，</w:t>
      </w:r>
      <w:r>
        <w:rPr>
          <w:rFonts w:hint="eastAsia" w:ascii="Calibri" w:hAnsi="Calibri" w:cs="Calibri"/>
          <w:position w:val="-14"/>
          <w:sz w:val="21"/>
          <w:szCs w:val="21"/>
        </w:rPr>
        <w:object>
          <v:shape id="_x0000_i1033" o:spt="75" alt=" " type="#_x0000_t75" style="height:19.5pt;width:6.75pt;" o:ole="t" filled="f" o:preferrelative="t" stroked="f" coordsize="21600,21600">
            <v:path/>
            <v:fill on="f" focussize="0,0"/>
            <v:stroke on="f" joinstyle="miter"/>
            <v:imagedata r:id="rId51" o:title=""/>
            <o:lock v:ext="edit" aspectratio="t"/>
            <w10:wrap type="none"/>
            <w10:anchorlock/>
          </v:shape>
          <o:OLEObject Type="Embed" ProgID="Equations" ShapeID="_x0000_i1033" DrawAspect="Content" ObjectID="_1468075733" r:id="rId50">
            <o:LockedField>false</o:LockedField>
          </o:OLEObject>
        </w:object>
      </w:r>
      <w:r>
        <w:rPr>
          <w:rFonts w:hint="eastAsia" w:ascii="Calibri" w:hAnsi="Calibri" w:cs="Calibri"/>
          <w:position w:val="-10"/>
          <w:sz w:val="21"/>
          <w:szCs w:val="21"/>
        </w:rPr>
        <w:object>
          <v:shape id="_x0000_i1034" o:spt="75" alt=" " type="#_x0000_t75" style="height:16.5pt;width:12.75pt;" o:ole="t" filled="f" o:preferrelative="t" stroked="f" coordsize="21600,21600">
            <v:path/>
            <v:fill on="f" focussize="0,0"/>
            <v:stroke on="f" joinstyle="miter"/>
            <v:imagedata r:id="rId53" o:title=""/>
            <o:lock v:ext="edit" aspectratio="t"/>
            <w10:wrap type="none"/>
            <w10:anchorlock/>
          </v:shape>
          <o:OLEObject Type="Embed" ProgID="Equations" ShapeID="_x0000_i1034" DrawAspect="Content" ObjectID="_1468075734" r:id="rId52">
            <o:LockedField>false</o:LockedField>
          </o:OLEObject>
        </w:object>
      </w:r>
    </w:p>
    <w:p>
      <w:pPr>
        <w:spacing w:line="240" w:lineRule="auto"/>
        <w:rPr>
          <w:rFonts w:ascii="Calibri" w:hAnsi="Calibri" w:cs="Calibri"/>
          <w:sz w:val="21"/>
          <w:szCs w:val="21"/>
        </w:rPr>
      </w:pPr>
      <w:r>
        <w:rPr>
          <w:rFonts w:hint="eastAsia" w:ascii="Calibri" w:hAnsi="Calibri" w:cs="Calibri"/>
          <w:sz w:val="21"/>
          <w:szCs w:val="21"/>
        </w:rPr>
        <w:t>二、</w:t>
      </w:r>
      <w:r>
        <w:rPr>
          <w:rFonts w:ascii="Calibri" w:hAnsi="Calibri" w:cs="Calibri"/>
          <w:sz w:val="21"/>
          <w:szCs w:val="21"/>
        </w:rPr>
        <w:t>选择题（共26分，第11-16小题，每小题只有一个正确答案，每小题3分；第17、18小题为不定项选择，每小题有一个或几个正确答案，每小题4分，全部选择正确得4分，不定项选择正确但不全得1分，不选、多选或错选得0分）</w:t>
      </w:r>
    </w:p>
    <w:p>
      <w:pPr>
        <w:spacing w:line="240" w:lineRule="auto"/>
        <w:rPr>
          <w:rFonts w:ascii="Calibri" w:hAnsi="Calibri" w:cs="Calibri"/>
          <w:sz w:val="21"/>
          <w:szCs w:val="21"/>
        </w:rPr>
      </w:pPr>
      <w:r>
        <w:rPr>
          <w:rFonts w:hint="eastAsia" w:ascii="Calibri" w:hAnsi="Calibri" w:cs="Calibri"/>
          <w:sz w:val="21"/>
          <w:szCs w:val="21"/>
        </w:rPr>
        <w:t>11.A    12.D    13.D    14.B    15.D    16.C    17.BD    18.CD</w:t>
      </w:r>
    </w:p>
    <w:p>
      <w:pPr>
        <w:spacing w:line="240" w:lineRule="auto"/>
        <w:rPr>
          <w:rFonts w:ascii="Calibri" w:hAnsi="Calibri" w:cs="Calibri"/>
          <w:sz w:val="21"/>
          <w:szCs w:val="21"/>
        </w:rPr>
      </w:pPr>
      <w:r>
        <w:rPr>
          <w:rFonts w:hint="eastAsia" w:ascii="Calibri" w:hAnsi="Calibri" w:cs="Calibri"/>
          <w:sz w:val="21"/>
          <w:szCs w:val="21"/>
        </w:rPr>
        <w:t>三、简答与计算题（共26分，第19小题5分，第20小题6分，第21小题7分，第22小题8分）</w:t>
      </w:r>
    </w:p>
    <w:p>
      <w:pPr>
        <w:spacing w:line="240" w:lineRule="auto"/>
        <w:rPr>
          <w:rFonts w:ascii="Calibri" w:hAnsi="Calibri" w:cs="Calibri"/>
          <w:sz w:val="21"/>
          <w:szCs w:val="21"/>
        </w:rPr>
      </w:pPr>
      <w:r>
        <w:rPr>
          <w:rFonts w:hint="eastAsia" w:ascii="Calibri" w:hAnsi="Calibri" w:cs="Calibri"/>
          <w:sz w:val="21"/>
          <w:szCs w:val="21"/>
        </w:rPr>
        <w:t>19.答：因为电风扇工作时扇叶与空气摩擦后带上了电荷，（2分）又由于带电体能够吸引轻小物体，（2分）所以扇叶就吸引了空气中的很多灰尘。（1分）</w:t>
      </w:r>
    </w:p>
    <w:p>
      <w:pPr>
        <w:tabs>
          <w:tab w:val="center" w:pos="3388"/>
        </w:tabs>
        <w:spacing w:line="240" w:lineRule="auto"/>
        <w:rPr>
          <w:rFonts w:ascii="Calibri" w:hAnsi="Calibri" w:cs="Calibri"/>
          <w:sz w:val="21"/>
          <w:szCs w:val="21"/>
        </w:rPr>
      </w:pPr>
      <w:r>
        <w:rPr>
          <w:rFonts w:hint="eastAsia" w:ascii="Calibri" w:hAnsi="Calibri" w:cs="Calibri"/>
          <w:sz w:val="21"/>
          <w:szCs w:val="21"/>
        </w:rPr>
        <w:t>20.解：（1）U=</w:t>
      </w:r>
      <w:r>
        <w:rPr>
          <w:rFonts w:hint="eastAsia" w:ascii="Calibri" w:hAnsi="Calibri" w:cs="Calibri"/>
          <w:position w:val="-10"/>
          <w:sz w:val="21"/>
          <w:szCs w:val="21"/>
        </w:rPr>
        <w:object>
          <v:shape id="_x0000_i1035" o:spt="75" alt=" " type="#_x0000_t75" style="height:16.5pt;width:12.75pt;" o:ole="t" filled="f" o:preferrelative="t" stroked="f" coordsize="21600,21600">
            <v:path/>
            <v:fill on="f" focussize="0,0"/>
            <v:stroke on="f" joinstyle="miter"/>
            <v:imagedata r:id="rId55" o:title=""/>
            <o:lock v:ext="edit" aspectratio="t"/>
            <w10:wrap type="none"/>
            <w10:anchorlock/>
          </v:shape>
          <o:OLEObject Type="Embed" ProgID="Equations" ShapeID="_x0000_i1035" DrawAspect="Content" ObjectID="_1468075735" r:id="rId54">
            <o:LockedField>false</o:LockedField>
          </o:OLEObject>
        </w:object>
      </w:r>
      <w:r>
        <w:rPr>
          <w:rFonts w:hint="eastAsia" w:ascii="Calibri" w:hAnsi="Calibri" w:cs="Calibri"/>
          <w:sz w:val="21"/>
          <w:szCs w:val="21"/>
        </w:rPr>
        <w:t>X</w:t>
      </w:r>
      <w:r>
        <w:rPr>
          <w:rFonts w:hint="eastAsia" w:ascii="Calibri" w:hAnsi="Calibri" w:cs="Calibri"/>
          <w:position w:val="-10"/>
          <w:sz w:val="21"/>
          <w:szCs w:val="21"/>
        </w:rPr>
        <w:object>
          <v:shape id="_x0000_i1036" o:spt="75" alt=" " type="#_x0000_t75" style="height:16.5pt;width:15pt;" o:ole="t" filled="f" o:preferrelative="t" stroked="f" coordsize="21600,21600">
            <v:path/>
            <v:fill on="f" focussize="0,0"/>
            <v:stroke on="f" joinstyle="miter"/>
            <v:imagedata r:id="rId57" o:title=""/>
            <o:lock v:ext="edit" aspectratio="t"/>
            <w10:wrap type="none"/>
            <w10:anchorlock/>
          </v:shape>
          <o:OLEObject Type="Embed" ProgID="Equations" ShapeID="_x0000_i1036" DrawAspect="Content" ObjectID="_1468075736" r:id="rId56">
            <o:LockedField>false</o:LockedField>
          </o:OLEObject>
        </w:object>
      </w:r>
      <w:r>
        <w:rPr>
          <w:rFonts w:hint="eastAsia" w:ascii="Calibri" w:hAnsi="Calibri" w:cs="Calibri"/>
          <w:sz w:val="21"/>
          <w:szCs w:val="21"/>
        </w:rPr>
        <w:t>=0.6X10=6V</w:t>
      </w:r>
      <w:r>
        <w:rPr>
          <w:rFonts w:hint="eastAsia" w:ascii="Calibri" w:hAnsi="Calibri" w:cs="Calibri"/>
          <w:sz w:val="21"/>
          <w:szCs w:val="21"/>
        </w:rPr>
        <w:tab/>
      </w:r>
    </w:p>
    <w:p>
      <w:pPr>
        <w:tabs>
          <w:tab w:val="center" w:pos="3388"/>
        </w:tabs>
        <w:spacing w:line="240" w:lineRule="auto"/>
        <w:rPr>
          <w:sz w:val="21"/>
          <w:szCs w:val="21"/>
        </w:rPr>
      </w:pPr>
      <w:r>
        <w:rPr>
          <w:rFonts w:hint="eastAsia" w:ascii="Calibri" w:hAnsi="Calibri" w:cs="Calibri"/>
          <w:sz w:val="21"/>
          <w:szCs w:val="21"/>
        </w:rPr>
        <w:t>(2)</w:t>
      </w:r>
      <w:r>
        <w:rPr>
          <w:rFonts w:hint="eastAsia" w:ascii="Calibri" w:hAnsi="Calibri" w:cs="Calibri"/>
          <w:position w:val="-10"/>
          <w:sz w:val="21"/>
          <w:szCs w:val="21"/>
        </w:rPr>
        <w:object>
          <v:shape id="_x0000_i1037" o:spt="75" alt=" " type="#_x0000_t75" style="height:16.5pt;width:14.25pt;" o:ole="t" filled="f" o:preferrelative="t" stroked="f" coordsize="21600,21600">
            <v:path/>
            <v:fill on="f" focussize="0,0"/>
            <v:stroke on="f" joinstyle="miter"/>
            <v:imagedata r:id="rId59" o:title=""/>
            <o:lock v:ext="edit" aspectratio="t"/>
            <w10:wrap type="none"/>
            <w10:anchorlock/>
          </v:shape>
          <o:OLEObject Type="Embed" ProgID="Equations" ShapeID="_x0000_i1037" DrawAspect="Content" ObjectID="_1468075737" r:id="rId58">
            <o:LockedField>false</o:LockedField>
          </o:OLEObject>
        </w:object>
      </w:r>
      <w:r>
        <w:rPr>
          <w:rFonts w:hint="eastAsia" w:ascii="Calibri" w:hAnsi="Calibri" w:cs="Calibri"/>
          <w:sz w:val="21"/>
          <w:szCs w:val="21"/>
        </w:rPr>
        <w:t>=</w:t>
      </w:r>
      <w:r>
        <w:rPr>
          <w:rFonts w:hint="eastAsia" w:ascii="Calibri" w:hAnsi="Calibri" w:cs="Calibri"/>
          <w:position w:val="-30"/>
          <w:sz w:val="21"/>
          <w:szCs w:val="21"/>
        </w:rPr>
        <w:object>
          <v:shape id="_x0000_i1038" o:spt="75" alt=" " type="#_x0000_t75" style="height:34.5pt;width:15pt;" o:ole="t" filled="f" o:preferrelative="t" stroked="f" coordsize="21600,21600">
            <v:path/>
            <v:fill on="f" focussize="0,0"/>
            <v:stroke on="f" joinstyle="miter"/>
            <v:imagedata r:id="rId61" o:title=""/>
            <o:lock v:ext="edit" aspectratio="t"/>
            <w10:wrap type="none"/>
            <w10:anchorlock/>
          </v:shape>
          <o:OLEObject Type="Embed" ProgID="Equations" ShapeID="_x0000_i1038" DrawAspect="Content" ObjectID="_1468075738" r:id="rId60">
            <o:LockedField>false</o:LockedField>
          </o:OLEObject>
        </w:object>
      </w:r>
      <w:r>
        <w:rPr>
          <w:rFonts w:hint="eastAsia" w:ascii="Calibri" w:hAnsi="Calibri" w:cs="Calibri"/>
          <w:sz w:val="21"/>
          <w:szCs w:val="21"/>
        </w:rPr>
        <w:t>=</w:t>
      </w:r>
      <w:r>
        <w:rPr>
          <w:rFonts w:hint="eastAsia" w:ascii="Calibri" w:hAnsi="Calibri" w:cs="Calibri"/>
          <w:position w:val="-24"/>
          <w:sz w:val="21"/>
          <w:szCs w:val="21"/>
        </w:rPr>
        <w:object>
          <v:shape id="_x0000_i1039" o:spt="75" alt=" " type="#_x0000_t75" style="height:30.75pt;width:36pt;" o:ole="t" filled="f" o:preferrelative="t" stroked="f" coordsize="21600,21600">
            <v:path/>
            <v:fill on="f" focussize="0,0"/>
            <v:stroke on="f" joinstyle="miter"/>
            <v:imagedata r:id="rId63" o:title=""/>
            <o:lock v:ext="edit" aspectratio="t"/>
            <w10:wrap type="none"/>
            <w10:anchorlock/>
          </v:shape>
          <o:OLEObject Type="Embed" ProgID="Equations" ShapeID="_x0000_i1039" DrawAspect="Content" ObjectID="_1468075739" r:id="rId62">
            <o:LockedField>false</o:LockedField>
          </o:OLEObject>
        </w:object>
      </w:r>
      <w:r>
        <w:rPr>
          <w:rFonts w:hint="eastAsia" w:ascii="Calibri" w:hAnsi="Calibri" w:cs="Calibri"/>
          <w:sz w:val="21"/>
          <w:szCs w:val="21"/>
        </w:rPr>
        <w:t>=15</w:t>
      </w:r>
      <w:r>
        <w:rPr>
          <w:sz w:val="21"/>
          <w:szCs w:val="21"/>
        </w:rPr>
        <w:t>Ω</w:t>
      </w:r>
    </w:p>
    <w:p>
      <w:pPr>
        <w:tabs>
          <w:tab w:val="center" w:pos="3388"/>
        </w:tabs>
        <w:spacing w:line="240" w:lineRule="auto"/>
        <w:rPr>
          <w:sz w:val="21"/>
          <w:szCs w:val="21"/>
        </w:rPr>
      </w:pPr>
      <w:r>
        <w:rPr>
          <w:rFonts w:hint="eastAsia"/>
          <w:sz w:val="21"/>
          <w:szCs w:val="21"/>
        </w:rPr>
        <w:t>21.解：（1）</w:t>
      </w:r>
      <w:r>
        <w:rPr>
          <w:rFonts w:hint="eastAsia"/>
          <w:position w:val="-4"/>
          <w:sz w:val="21"/>
          <w:szCs w:val="21"/>
        </w:rPr>
        <w:object>
          <v:shape id="_x0000_i1040" o:spt="75" alt=" " type="#_x0000_t75" style="height:12pt;width:9.75pt;" o:ole="t" filled="f" o:preferrelative="t" stroked="f" coordsize="21600,21600">
            <v:path/>
            <v:fill on="f" focussize="0,0"/>
            <v:stroke on="f" joinstyle="miter"/>
            <v:imagedata r:id="rId65" o:title=""/>
            <o:lock v:ext="edit" aspectratio="t"/>
            <w10:wrap type="none"/>
            <w10:anchorlock/>
          </v:shape>
          <o:OLEObject Type="Embed" ProgID="Equations" ShapeID="_x0000_i1040" DrawAspect="Content" ObjectID="_1468075740" r:id="rId64">
            <o:LockedField>false</o:LockedField>
          </o:OLEObject>
        </w:object>
      </w:r>
      <w:r>
        <w:rPr>
          <w:rFonts w:hint="eastAsia"/>
          <w:sz w:val="21"/>
          <w:szCs w:val="21"/>
        </w:rPr>
        <w:t>=</w:t>
      </w:r>
      <w:r>
        <w:rPr>
          <w:rFonts w:hint="eastAsia"/>
          <w:position w:val="-24"/>
          <w:sz w:val="21"/>
          <w:szCs w:val="21"/>
        </w:rPr>
        <w:object>
          <v:shape id="_x0000_i1041" o:spt="75" alt=" " type="#_x0000_t75" style="height:30.75pt;width:15pt;" o:ole="t" filled="f" o:preferrelative="t" stroked="f" coordsize="21600,21600">
            <v:path/>
            <v:fill on="f" focussize="0,0"/>
            <v:stroke on="f" joinstyle="miter"/>
            <v:imagedata r:id="rId67" o:title=""/>
            <o:lock v:ext="edit" aspectratio="t"/>
            <w10:wrap type="none"/>
            <w10:anchorlock/>
          </v:shape>
          <o:OLEObject Type="Embed" ProgID="Equations" ShapeID="_x0000_i1041" DrawAspect="Content" ObjectID="_1468075741" r:id="rId66">
            <o:LockedField>false</o:LockedField>
          </o:OLEObject>
        </w:object>
      </w:r>
      <w:r>
        <w:rPr>
          <w:rFonts w:hint="eastAsia"/>
          <w:sz w:val="21"/>
          <w:szCs w:val="21"/>
        </w:rPr>
        <w:t>=</w:t>
      </w:r>
      <w:r>
        <w:rPr>
          <w:rFonts w:hint="eastAsia"/>
          <w:position w:val="-24"/>
          <w:sz w:val="21"/>
          <w:szCs w:val="21"/>
        </w:rPr>
        <w:object>
          <v:shape id="_x0000_i1042" o:spt="75" alt=" " type="#_x0000_t75" style="height:30.75pt;width:16.5pt;" o:ole="t" filled="f" o:preferrelative="t" stroked="f" coordsize="21600,21600">
            <v:path/>
            <v:fill on="f" focussize="0,0"/>
            <v:stroke on="f" joinstyle="miter"/>
            <v:imagedata r:id="rId69" o:title=""/>
            <o:lock v:ext="edit" aspectratio="t"/>
            <w10:wrap type="none"/>
            <w10:anchorlock/>
          </v:shape>
          <o:OLEObject Type="Embed" ProgID="Equations" ShapeID="_x0000_i1042" DrawAspect="Content" ObjectID="_1468075742" r:id="rId68">
            <o:LockedField>false</o:LockedField>
          </o:OLEObject>
        </w:object>
      </w:r>
      <w:r>
        <w:rPr>
          <w:rFonts w:hint="eastAsia"/>
          <w:sz w:val="21"/>
          <w:szCs w:val="21"/>
        </w:rPr>
        <w:t>=0.3A</w:t>
      </w:r>
    </w:p>
    <w:p>
      <w:pPr>
        <w:tabs>
          <w:tab w:val="center" w:pos="3388"/>
        </w:tabs>
        <w:spacing w:line="240" w:lineRule="auto"/>
        <w:rPr>
          <w:sz w:val="21"/>
          <w:szCs w:val="21"/>
        </w:rPr>
      </w:pPr>
      <w:r>
        <w:rPr>
          <w:rFonts w:hint="eastAsia"/>
          <w:sz w:val="21"/>
          <w:szCs w:val="21"/>
        </w:rPr>
        <w:t>(2)Q==UIt=（12-10）x0.3x10=6J</w:t>
      </w:r>
    </w:p>
    <w:p>
      <w:pPr>
        <w:tabs>
          <w:tab w:val="center" w:pos="3388"/>
        </w:tabs>
        <w:spacing w:line="240" w:lineRule="auto"/>
        <w:rPr>
          <w:sz w:val="21"/>
          <w:szCs w:val="21"/>
        </w:rPr>
      </w:pPr>
      <w:r>
        <w:rPr>
          <w:rFonts w:hint="eastAsia"/>
          <w:sz w:val="21"/>
          <w:szCs w:val="21"/>
        </w:rPr>
        <w:t>22.解：（1）</w:t>
      </w:r>
      <w:r>
        <w:rPr>
          <w:rFonts w:hint="eastAsia"/>
          <w:position w:val="-12"/>
          <w:sz w:val="21"/>
          <w:szCs w:val="21"/>
        </w:rPr>
        <w:object>
          <v:shape id="_x0000_i1043" o:spt="75" alt=" " type="#_x0000_t75" style="height:18pt;width:18pt;" o:ole="t" filled="f" o:preferrelative="t" stroked="f" coordsize="21600,21600">
            <v:path/>
            <v:fill on="f" focussize="0,0"/>
            <v:stroke on="f" joinstyle="miter"/>
            <v:imagedata r:id="rId71" o:title=""/>
            <o:lock v:ext="edit" aspectratio="t"/>
            <w10:wrap type="none"/>
            <w10:anchorlock/>
          </v:shape>
          <o:OLEObject Type="Embed" ProgID="Equations" ShapeID="_x0000_i1043" DrawAspect="Content" ObjectID="_1468075743" r:id="rId70">
            <o:LockedField>false</o:LockedField>
          </o:OLEObject>
        </w:object>
      </w:r>
      <w:r>
        <w:rPr>
          <w:rFonts w:hint="eastAsia"/>
          <w:sz w:val="21"/>
          <w:szCs w:val="21"/>
        </w:rPr>
        <w:t>=</w:t>
      </w:r>
      <w:r>
        <w:rPr>
          <w:rFonts w:hint="eastAsia"/>
          <w:position w:val="-30"/>
          <w:sz w:val="21"/>
          <w:szCs w:val="21"/>
        </w:rPr>
        <w:object>
          <v:shape id="_x0000_i1044" o:spt="75" alt=" " type="#_x0000_t75" style="height:36.75pt;width:23.25pt;" o:ole="t" filled="f" o:preferrelative="t" stroked="f" coordsize="21600,21600">
            <v:path/>
            <v:fill on="f" focussize="0,0"/>
            <v:stroke on="f" joinstyle="miter"/>
            <v:imagedata r:id="rId73" o:title=""/>
            <o:lock v:ext="edit" aspectratio="t"/>
            <w10:wrap type="none"/>
            <w10:anchorlock/>
          </v:shape>
          <o:OLEObject Type="Embed" ProgID="Equations" ShapeID="_x0000_i1044" DrawAspect="Content" ObjectID="_1468075744" r:id="rId72">
            <o:LockedField>false</o:LockedField>
          </o:OLEObject>
        </w:object>
      </w:r>
      <w:r>
        <w:rPr>
          <w:rFonts w:hint="eastAsia"/>
          <w:sz w:val="21"/>
          <w:szCs w:val="21"/>
        </w:rPr>
        <w:t>=</w:t>
      </w:r>
      <w:r>
        <w:rPr>
          <w:rFonts w:hint="eastAsia"/>
          <w:position w:val="-24"/>
          <w:sz w:val="21"/>
          <w:szCs w:val="21"/>
        </w:rPr>
        <w:object>
          <v:shape id="_x0000_i1045" o:spt="75" alt=" " type="#_x0000_t75" style="height:33pt;width:29.25pt;" o:ole="t" filled="f" o:preferrelative="t" stroked="f" coordsize="21600,21600">
            <v:path/>
            <v:fill on="f" focussize="0,0"/>
            <v:stroke on="f" joinstyle="miter"/>
            <v:imagedata r:id="rId75" o:title=""/>
            <o:lock v:ext="edit" aspectratio="t"/>
            <w10:wrap type="none"/>
            <w10:anchorlock/>
          </v:shape>
          <o:OLEObject Type="Embed" ProgID="Equations" ShapeID="_x0000_i1045" DrawAspect="Content" ObjectID="_1468075745" r:id="rId74">
            <o:LockedField>false</o:LockedField>
          </o:OLEObject>
        </w:object>
      </w:r>
      <w:r>
        <w:rPr>
          <w:rFonts w:hint="eastAsia"/>
          <w:sz w:val="21"/>
          <w:szCs w:val="21"/>
        </w:rPr>
        <w:t>=1100</w:t>
      </w:r>
      <w:r>
        <w:rPr>
          <w:sz w:val="21"/>
          <w:szCs w:val="21"/>
        </w:rPr>
        <w:t>Ω</w:t>
      </w:r>
      <w:r>
        <w:rPr>
          <w:rFonts w:hint="eastAsia"/>
          <w:sz w:val="21"/>
          <w:szCs w:val="21"/>
        </w:rPr>
        <w:t>(2分）</w:t>
      </w:r>
    </w:p>
    <w:p>
      <w:pPr>
        <w:tabs>
          <w:tab w:val="center" w:pos="3388"/>
        </w:tabs>
        <w:spacing w:line="240" w:lineRule="auto"/>
        <w:rPr>
          <w:sz w:val="21"/>
          <w:szCs w:val="21"/>
        </w:rPr>
      </w:pPr>
      <w:r>
        <w:rPr>
          <w:rFonts w:hint="eastAsia"/>
          <w:sz w:val="21"/>
          <w:szCs w:val="21"/>
        </w:rPr>
        <w:t>（2）W=Pt=1000x600=1x</w:t>
      </w:r>
      <w:r>
        <w:rPr>
          <w:rFonts w:hint="eastAsia"/>
          <w:position w:val="-4"/>
          <w:sz w:val="21"/>
          <w:szCs w:val="21"/>
        </w:rPr>
        <w:object>
          <v:shape id="_x0000_i1046" o:spt="75" alt=" " type="#_x0000_t75" style="height:15pt;width:6.75pt;" o:ole="t" filled="f" o:preferrelative="t" stroked="f" coordsize="21600,21600">
            <v:path/>
            <v:fill on="f" focussize="0,0"/>
            <v:stroke on="f" joinstyle="miter"/>
            <v:imagedata r:id="rId77" o:title=""/>
            <o:lock v:ext="edit" aspectratio="t"/>
            <w10:wrap type="none"/>
            <w10:anchorlock/>
          </v:shape>
          <o:OLEObject Type="Embed" ProgID="Equations" ShapeID="_x0000_i1046" DrawAspect="Content" ObjectID="_1468075746" r:id="rId76">
            <o:LockedField>false</o:LockedField>
          </o:OLEObject>
        </w:object>
      </w:r>
      <w:r>
        <w:rPr>
          <w:rFonts w:hint="eastAsia"/>
          <w:sz w:val="21"/>
          <w:szCs w:val="21"/>
        </w:rPr>
        <w:t>10</w:t>
      </w:r>
      <w:r>
        <w:rPr>
          <w:rFonts w:hint="eastAsia"/>
          <w:position w:val="-4"/>
          <w:sz w:val="21"/>
          <w:szCs w:val="21"/>
        </w:rPr>
        <w:object>
          <v:shape id="_x0000_i1047" o:spt="75" alt=" " type="#_x0000_t75" style="height:15pt;width:6.75pt;" o:ole="t" filled="f" o:preferrelative="t" stroked="f" coordsize="21600,21600">
            <v:path/>
            <v:fill on="f" focussize="0,0"/>
            <v:stroke on="f" joinstyle="miter"/>
            <v:imagedata r:id="rId79" o:title=""/>
            <o:lock v:ext="edit" aspectratio="t"/>
            <w10:wrap type="none"/>
            <w10:anchorlock/>
          </v:shape>
          <o:OLEObject Type="Embed" ProgID="Equations" ShapeID="_x0000_i1047" DrawAspect="Content" ObjectID="_1468075747" r:id="rId78">
            <o:LockedField>false</o:LockedField>
          </o:OLEObject>
        </w:object>
      </w:r>
      <w:r>
        <w:rPr>
          <w:rFonts w:hint="eastAsia"/>
          <w:sz w:val="21"/>
          <w:szCs w:val="21"/>
        </w:rPr>
        <w:t>J（3分）</w:t>
      </w:r>
    </w:p>
    <w:p>
      <w:pPr>
        <w:tabs>
          <w:tab w:val="left" w:pos="827"/>
        </w:tabs>
        <w:spacing w:line="240" w:lineRule="auto"/>
        <w:rPr>
          <w:rFonts w:asciiTheme="minorEastAsia" w:hAnsiTheme="minorEastAsia" w:cstheme="minorEastAsia"/>
          <w:position w:val="-4"/>
          <w:sz w:val="21"/>
          <w:szCs w:val="21"/>
        </w:rPr>
      </w:pPr>
      <w:r>
        <w:rPr>
          <w:rFonts w:hint="eastAsia"/>
          <w:sz w:val="21"/>
          <w:szCs w:val="21"/>
        </w:rPr>
        <w:t>(3)Q=Cm(t-t</w:t>
      </w:r>
      <w:r>
        <w:rPr>
          <w:rFonts w:hint="eastAsia"/>
          <w:position w:val="-12"/>
          <w:sz w:val="21"/>
          <w:szCs w:val="21"/>
        </w:rPr>
        <w:object>
          <v:shape id="_x0000_i1048" o:spt="75" alt=" " type="#_x0000_t75" style="height:18pt;width:6.75pt;" o:ole="t" filled="f" o:preferrelative="t" stroked="f" coordsize="21600,21600">
            <v:path/>
            <v:fill on="f" focussize="0,0"/>
            <v:stroke on="f" joinstyle="miter"/>
            <v:imagedata r:id="rId81" o:title=""/>
            <o:lock v:ext="edit" aspectratio="t"/>
            <w10:wrap type="none"/>
            <w10:anchorlock/>
          </v:shape>
          <o:OLEObject Type="Embed" ProgID="Equations" ShapeID="_x0000_i1048" DrawAspect="Content" ObjectID="_1468075748" r:id="rId80">
            <o:LockedField>false</o:LockedField>
          </o:OLEObject>
        </w:object>
      </w:r>
      <w:r>
        <w:rPr>
          <w:rFonts w:hint="eastAsia"/>
          <w:sz w:val="21"/>
          <w:szCs w:val="21"/>
        </w:rPr>
        <w:t>)=</w:t>
      </w:r>
      <w:r>
        <w:rPr>
          <w:rFonts w:hint="eastAsia" w:asciiTheme="minorEastAsia" w:hAnsiTheme="minorEastAsia" w:cstheme="minorEastAsia"/>
          <w:sz w:val="21"/>
          <w:szCs w:val="21"/>
        </w:rPr>
        <w:t>4.2×10</w:t>
      </w:r>
      <w:r>
        <w:rPr>
          <w:rFonts w:hint="eastAsia" w:asciiTheme="minorEastAsia" w:hAnsiTheme="minorEastAsia" w:cstheme="minorEastAsia"/>
          <w:position w:val="-4"/>
          <w:sz w:val="21"/>
          <w:szCs w:val="21"/>
        </w:rPr>
        <w:object>
          <v:shape id="_x0000_i1049" o:spt="75" alt=" " type="#_x0000_t75" style="height:15pt;width:6.75pt;" o:ole="t" filled="f" o:preferrelative="t" stroked="f" coordsize="21600,21600">
            <v:path/>
            <v:fill on="f" focussize="0,0"/>
            <v:stroke on="f" joinstyle="miter"/>
            <v:imagedata r:id="rId15" o:title=""/>
            <o:lock v:ext="edit" aspectratio="t"/>
            <w10:wrap type="none"/>
            <w10:anchorlock/>
          </v:shape>
          <o:OLEObject Type="Embed" ProgID="Equations" ShapeID="_x0000_i1049" DrawAspect="Content" ObjectID="_1468075749" r:id="rId82">
            <o:LockedField>false</o:LockedField>
          </o:OLEObject>
        </w:object>
      </w:r>
      <w:r>
        <w:rPr>
          <w:rFonts w:hint="eastAsia" w:asciiTheme="minorEastAsia" w:hAnsiTheme="minorEastAsia" w:cstheme="minorEastAsia"/>
          <w:position w:val="-4"/>
          <w:sz w:val="21"/>
          <w:szCs w:val="21"/>
        </w:rPr>
        <w:t>x1.0x10</w:t>
      </w:r>
      <w:r>
        <w:rPr>
          <w:rFonts w:hint="eastAsia" w:asciiTheme="minorEastAsia" w:hAnsiTheme="minorEastAsia" w:cstheme="minorEastAsia"/>
          <w:position w:val="-4"/>
          <w:sz w:val="21"/>
          <w:szCs w:val="21"/>
        </w:rPr>
        <w:object>
          <v:shape id="_x0000_i1050" o:spt="75" alt=" " type="#_x0000_t75" style="height:15pt;width:6.75pt;" o:ole="t" filled="f" o:preferrelative="t" stroked="f" coordsize="21600,21600">
            <v:path/>
            <v:fill on="f" focussize="0,0"/>
            <v:stroke on="f" joinstyle="miter"/>
            <v:imagedata r:id="rId84" o:title=""/>
            <o:lock v:ext="edit" aspectratio="t"/>
            <w10:wrap type="none"/>
            <w10:anchorlock/>
          </v:shape>
          <o:OLEObject Type="Embed" ProgID="Equations" ShapeID="_x0000_i1050" DrawAspect="Content" ObjectID="_1468075750" r:id="rId83">
            <o:LockedField>false</o:LockedField>
          </o:OLEObject>
        </w:object>
      </w:r>
      <w:r>
        <w:rPr>
          <w:rFonts w:hint="eastAsia" w:asciiTheme="minorEastAsia" w:hAnsiTheme="minorEastAsia" w:cstheme="minorEastAsia"/>
          <w:position w:val="-4"/>
          <w:sz w:val="21"/>
          <w:szCs w:val="21"/>
        </w:rPr>
        <w:t>x2x10</w:t>
      </w:r>
      <w:r>
        <w:rPr>
          <w:rFonts w:hint="eastAsia" w:asciiTheme="minorEastAsia" w:hAnsiTheme="minorEastAsia" w:cstheme="minorEastAsia"/>
          <w:position w:val="-4"/>
          <w:sz w:val="21"/>
          <w:szCs w:val="21"/>
        </w:rPr>
        <w:object>
          <v:shape id="_x0000_i1051" o:spt="75" alt=" " type="#_x0000_t75" style="height:15pt;width:11.25pt;" o:ole="t" filled="f" o:preferrelative="t" stroked="f" coordsize="21600,21600">
            <v:path/>
            <v:fill on="f" focussize="0,0"/>
            <v:stroke on="f" joinstyle="miter"/>
            <v:imagedata r:id="rId86" o:title=""/>
            <o:lock v:ext="edit" aspectratio="t"/>
            <w10:wrap type="none"/>
            <w10:anchorlock/>
          </v:shape>
          <o:OLEObject Type="Embed" ProgID="Equations" ShapeID="_x0000_i1051" DrawAspect="Content" ObjectID="_1468075751" r:id="rId85">
            <o:LockedField>false</o:LockedField>
          </o:OLEObject>
        </w:object>
      </w:r>
      <w:r>
        <w:rPr>
          <w:rFonts w:hint="eastAsia" w:asciiTheme="minorEastAsia" w:hAnsiTheme="minorEastAsia" w:cstheme="minorEastAsia"/>
          <w:position w:val="-4"/>
          <w:sz w:val="21"/>
          <w:szCs w:val="21"/>
        </w:rPr>
        <w:t>(100-30)=5.88x10</w:t>
      </w:r>
      <w:r>
        <w:rPr>
          <w:rFonts w:hint="eastAsia" w:asciiTheme="minorEastAsia" w:hAnsiTheme="minorEastAsia" w:cstheme="minorEastAsia"/>
          <w:position w:val="-4"/>
          <w:sz w:val="21"/>
          <w:szCs w:val="21"/>
        </w:rPr>
        <w:object>
          <v:shape id="_x0000_i1052" o:spt="75" alt=" " type="#_x0000_t75" style="height:15pt;width:6.75pt;" o:ole="t" filled="f" o:preferrelative="t" stroked="f" coordsize="21600,21600">
            <v:path/>
            <v:fill on="f" focussize="0,0"/>
            <v:stroke on="f" joinstyle="miter"/>
            <v:imagedata r:id="rId88" o:title=""/>
            <o:lock v:ext="edit" aspectratio="t"/>
            <w10:wrap type="none"/>
            <w10:anchorlock/>
          </v:shape>
          <o:OLEObject Type="Embed" ProgID="Equations" ShapeID="_x0000_i1052" DrawAspect="Content" ObjectID="_1468075752" r:id="rId87">
            <o:LockedField>false</o:LockedField>
          </o:OLEObject>
        </w:object>
      </w:r>
      <w:r>
        <w:rPr>
          <w:rFonts w:hint="eastAsia" w:asciiTheme="minorEastAsia" w:hAnsiTheme="minorEastAsia" w:cstheme="minorEastAsia"/>
          <w:position w:val="-4"/>
          <w:sz w:val="21"/>
          <w:szCs w:val="21"/>
        </w:rPr>
        <w:t>J（3分）</w:t>
      </w:r>
    </w:p>
    <w:p>
      <w:pPr>
        <w:tabs>
          <w:tab w:val="left" w:pos="827"/>
        </w:tabs>
        <w:spacing w:line="240" w:lineRule="auto"/>
        <w:rPr>
          <w:rFonts w:asciiTheme="minorEastAsia" w:hAnsiTheme="minorEastAsia" w:cstheme="minorEastAsia"/>
          <w:position w:val="-4"/>
          <w:sz w:val="21"/>
          <w:szCs w:val="21"/>
        </w:rPr>
      </w:pPr>
      <w:r>
        <w:rPr>
          <w:rFonts w:hint="eastAsia" w:asciiTheme="minorEastAsia" w:hAnsiTheme="minorEastAsia" w:cstheme="minorEastAsia"/>
          <w:position w:val="-4"/>
          <w:sz w:val="21"/>
          <w:szCs w:val="21"/>
        </w:rPr>
        <w:t>四、实验与探究题（共28分，每空1分）</w:t>
      </w:r>
    </w:p>
    <w:p>
      <w:pPr>
        <w:tabs>
          <w:tab w:val="left" w:pos="827"/>
        </w:tabs>
        <w:spacing w:line="240" w:lineRule="auto"/>
        <w:rPr>
          <w:rFonts w:asciiTheme="minorEastAsia" w:hAnsiTheme="minorEastAsia" w:cstheme="minorEastAsia"/>
          <w:position w:val="-4"/>
          <w:sz w:val="21"/>
          <w:szCs w:val="21"/>
        </w:rPr>
      </w:pPr>
      <w:r>
        <w:rPr>
          <w:rFonts w:hint="eastAsia" w:asciiTheme="minorEastAsia" w:hAnsiTheme="minorEastAsia" w:cstheme="minorEastAsia"/>
          <w:position w:val="-4"/>
          <w:sz w:val="21"/>
          <w:szCs w:val="21"/>
        </w:rPr>
        <w:t xml:space="preserve">23.（1）0.1,  2.4，  12     （2）0-9999，  3209   </w:t>
      </w:r>
    </w:p>
    <w:p>
      <w:pPr>
        <w:tabs>
          <w:tab w:val="left" w:pos="827"/>
        </w:tabs>
        <w:spacing w:line="240" w:lineRule="auto"/>
        <w:rPr>
          <w:rFonts w:asciiTheme="minorEastAsia" w:hAnsiTheme="minorEastAsia" w:cstheme="minorEastAsia"/>
          <w:position w:val="-4"/>
          <w:sz w:val="21"/>
          <w:szCs w:val="21"/>
        </w:rPr>
      </w:pPr>
      <w:r>
        <w:rPr>
          <w:rFonts w:hint="eastAsia" w:asciiTheme="minorEastAsia" w:hAnsiTheme="minorEastAsia" w:cstheme="minorEastAsia"/>
          <w:position w:val="-4"/>
          <w:sz w:val="21"/>
          <w:szCs w:val="21"/>
        </w:rPr>
        <w:t>（3）2，   允许通过的最大电流</w:t>
      </w:r>
    </w:p>
    <w:p>
      <w:pPr>
        <w:tabs>
          <w:tab w:val="left" w:pos="827"/>
        </w:tabs>
        <w:spacing w:line="240" w:lineRule="auto"/>
        <w:rPr>
          <w:rFonts w:asciiTheme="minorEastAsia" w:hAnsiTheme="minorEastAsia" w:cstheme="minorEastAsia"/>
          <w:position w:val="-4"/>
          <w:sz w:val="21"/>
          <w:szCs w:val="21"/>
        </w:rPr>
      </w:pPr>
      <w:r>
        <w:rPr>
          <w:rFonts w:hint="eastAsia" w:asciiTheme="minorEastAsia" w:hAnsiTheme="minorEastAsia" w:cstheme="minorEastAsia"/>
          <w:position w:val="-4"/>
          <w:sz w:val="21"/>
          <w:szCs w:val="21"/>
        </w:rPr>
        <w:t xml:space="preserve">24.（1）无法控制变量    （2）丙    （3）电能   热量    （4）6，  </w:t>
      </w:r>
      <w:r>
        <w:rPr>
          <w:rFonts w:hint="eastAsia" w:asciiTheme="minorEastAsia" w:hAnsiTheme="minorEastAsia" w:cstheme="minorEastAsia"/>
          <w:position w:val="-14"/>
          <w:sz w:val="21"/>
          <w:szCs w:val="21"/>
        </w:rPr>
        <w:object>
          <v:shape id="_x0000_i1053" o:spt="75" alt=" " type="#_x0000_t75" style="height:19.5pt;width:6.75pt;" o:ole="t" filled="f" o:preferrelative="t" stroked="f" coordsize="21600,21600">
            <v:path/>
            <v:fill on="f" focussize="0,0"/>
            <v:stroke on="f" joinstyle="miter"/>
            <v:imagedata r:id="rId51" o:title=""/>
            <o:lock v:ext="edit" aspectratio="t"/>
            <w10:wrap type="none"/>
            <w10:anchorlock/>
          </v:shape>
          <o:OLEObject Type="Embed" ProgID="Equations" ShapeID="_x0000_i1053" DrawAspect="Content" ObjectID="_1468075753" r:id="rId89">
            <o:LockedField>false</o:LockedField>
          </o:OLEObject>
        </w:object>
      </w:r>
      <w:r>
        <w:rPr>
          <w:rFonts w:hint="eastAsia" w:asciiTheme="minorEastAsia" w:hAnsiTheme="minorEastAsia" w:cstheme="minorEastAsia"/>
          <w:position w:val="-4"/>
          <w:sz w:val="21"/>
          <w:szCs w:val="21"/>
        </w:rPr>
        <w:t>L</w:t>
      </w:r>
      <w:r>
        <w:rPr>
          <w:rFonts w:hint="eastAsia" w:asciiTheme="minorEastAsia" w:hAnsiTheme="minorEastAsia" w:cstheme="minorEastAsia"/>
          <w:position w:val="-10"/>
          <w:sz w:val="21"/>
          <w:szCs w:val="21"/>
        </w:rPr>
        <w:object>
          <v:shape id="_x0000_i1054" o:spt="75" alt=" " type="#_x0000_t75" style="height:16.5pt;width:6pt;" o:ole="t" filled="f" o:preferrelative="t" stroked="f" coordsize="21600,21600">
            <v:path/>
            <v:fill on="f" focussize="0,0"/>
            <v:stroke on="f" joinstyle="miter"/>
            <v:imagedata r:id="rId91" o:title=""/>
            <o:lock v:ext="edit" aspectratio="t"/>
            <w10:wrap type="none"/>
            <w10:anchorlock/>
          </v:shape>
          <o:OLEObject Type="Embed" ProgID="Equations" ShapeID="_x0000_i1054" DrawAspect="Content" ObjectID="_1468075754" r:id="rId90">
            <o:LockedField>false</o:LockedField>
          </o:OLEObject>
        </w:object>
      </w:r>
      <w:r>
        <w:rPr>
          <w:rFonts w:hint="eastAsia" w:asciiTheme="minorEastAsia" w:hAnsiTheme="minorEastAsia" w:cstheme="minorEastAsia"/>
          <w:position w:val="-4"/>
          <w:sz w:val="21"/>
          <w:szCs w:val="21"/>
        </w:rPr>
        <w:t>, 4.5</w:t>
      </w:r>
    </w:p>
    <w:p>
      <w:pPr>
        <w:tabs>
          <w:tab w:val="left" w:pos="827"/>
        </w:tabs>
        <w:spacing w:line="240" w:lineRule="auto"/>
        <w:rPr>
          <w:sz w:val="21"/>
          <w:szCs w:val="21"/>
        </w:rPr>
      </w:pPr>
      <w:r>
        <w:rPr>
          <w:rFonts w:hint="eastAsia" w:asciiTheme="minorEastAsia" w:hAnsiTheme="minorEastAsia" w:cstheme="minorEastAsia"/>
          <w:position w:val="-4"/>
          <w:sz w:val="21"/>
          <w:szCs w:val="21"/>
        </w:rPr>
        <w:t xml:space="preserve"> 25.(1）</w:t>
      </w:r>
      <w:r>
        <w:rPr>
          <w:rFonts w:hint="eastAsia"/>
          <w:sz w:val="21"/>
          <w:szCs w:val="21"/>
        </w:rPr>
        <w:t>运动起来，通电    （2）磁场方向    （3）电流方向</w:t>
      </w:r>
    </w:p>
    <w:p>
      <w:pPr>
        <w:tabs>
          <w:tab w:val="left" w:pos="827"/>
        </w:tabs>
        <w:spacing w:line="240" w:lineRule="auto"/>
        <w:rPr>
          <w:sz w:val="21"/>
          <w:szCs w:val="21"/>
        </w:rPr>
      </w:pPr>
      <w:r>
        <w:rPr>
          <w:rFonts w:hint="eastAsia"/>
          <w:sz w:val="21"/>
          <w:szCs w:val="21"/>
        </w:rPr>
        <w:t>（4）不能，     （5）电， 机械</w:t>
      </w:r>
    </w:p>
    <w:p>
      <w:pPr>
        <w:tabs>
          <w:tab w:val="left" w:pos="827"/>
        </w:tabs>
        <w:spacing w:line="240" w:lineRule="auto"/>
        <w:rPr>
          <w:sz w:val="21"/>
          <w:szCs w:val="21"/>
        </w:rPr>
      </w:pPr>
      <w:r>
        <w:rPr>
          <w:sz w:val="21"/>
          <w:szCs w:val="21"/>
        </w:rPr>
        <w:pict>
          <v:shape id="_x0000_s1059" o:spid="_x0000_s1059" o:spt="38" type="#_x0000_t38" style="position:absolute;left:0pt;margin-left:244.1pt;margin-top:29.75pt;height:13.2pt;width:24pt;z-index:251682816;mso-width-relative:page;mso-height-relative:page;" filled="f" stroked="t" coordsize="21600,21600" adj="10845">
            <v:path arrowok="t"/>
            <v:fill on="f" focussize="0,0"/>
            <v:stroke color="#4F81BD" joinstyle="miter"/>
            <v:imagedata o:title=""/>
            <o:lock v:ext="edit" aspectratio="f"/>
          </v:shape>
        </w:pict>
      </w:r>
      <w:r>
        <w:rPr>
          <w:rFonts w:hint="eastAsia" w:asciiTheme="minorEastAsia" w:hAnsiTheme="minorEastAsia" w:cstheme="minorEastAsia"/>
          <w:sz w:val="21"/>
          <w:szCs w:val="21"/>
        </w:rPr>
        <w:drawing>
          <wp:anchor distT="0" distB="0" distL="114935" distR="114935" simplePos="0" relativeHeight="251681792" behindDoc="0" locked="0" layoutInCell="1" allowOverlap="1">
            <wp:simplePos x="0" y="0"/>
            <wp:positionH relativeFrom="column">
              <wp:posOffset>2052955</wp:posOffset>
            </wp:positionH>
            <wp:positionV relativeFrom="paragraph">
              <wp:posOffset>5080</wp:posOffset>
            </wp:positionV>
            <wp:extent cx="1806575" cy="1402715"/>
            <wp:effectExtent l="0" t="0" r="6985" b="14605"/>
            <wp:wrapSquare wrapText="bothSides"/>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47" cstate="print"/>
                    <a:srcRect r="57821"/>
                    <a:stretch>
                      <a:fillRect/>
                    </a:stretch>
                  </pic:blipFill>
                  <pic:spPr>
                    <a:xfrm>
                      <a:off x="0" y="0"/>
                      <a:ext cx="1806575" cy="1402715"/>
                    </a:xfrm>
                    <a:prstGeom prst="rect">
                      <a:avLst/>
                    </a:prstGeom>
                    <a:noFill/>
                    <a:ln w="9525">
                      <a:noFill/>
                    </a:ln>
                  </pic:spPr>
                </pic:pic>
              </a:graphicData>
            </a:graphic>
          </wp:anchor>
        </w:drawing>
      </w:r>
      <w:r>
        <w:rPr>
          <w:rFonts w:hint="eastAsia"/>
          <w:sz w:val="21"/>
          <w:szCs w:val="21"/>
        </w:rPr>
        <w:t>26.（1）见右图</w:t>
      </w:r>
    </w:p>
    <w:p>
      <w:pPr>
        <w:tabs>
          <w:tab w:val="left" w:pos="827"/>
        </w:tabs>
        <w:spacing w:line="240" w:lineRule="auto"/>
        <w:rPr>
          <w:sz w:val="21"/>
          <w:szCs w:val="21"/>
        </w:rPr>
      </w:pPr>
      <w:r>
        <w:rPr>
          <w:sz w:val="21"/>
          <w:szCs w:val="21"/>
        </w:rPr>
        <w:pict>
          <v:shape id="_x0000_s1060" o:spid="_x0000_s1060" o:spt="38" type="#_x0000_t38" style="position:absolute;left:0pt;flip:y;margin-left:262.7pt;margin-top:26.05pt;height:12.6pt;width:18.6pt;z-index:251683840;mso-width-relative:page;mso-height-relative:page;" filled="f" stroked="t" coordsize="21600,21600" adj="10858">
            <v:path arrowok="t"/>
            <v:fill on="f" focussize="0,0"/>
            <v:stroke color="#4F81BD" joinstyle="miter"/>
            <v:imagedata o:title=""/>
            <o:lock v:ext="edit" aspectratio="f"/>
          </v:shape>
        </w:pict>
      </w:r>
      <w:r>
        <w:rPr>
          <w:sz w:val="21"/>
          <w:szCs w:val="21"/>
        </w:rPr>
        <w:pict>
          <v:shape id="_x0000_s1061" o:spid="_x0000_s1061" o:spt="38" type="#_x0000_t38" style="position:absolute;left:0pt;margin-left:247.1pt;margin-top:14.8pt;height:10.2pt;width:28.2pt;z-index:251684864;mso-width-relative:page;mso-height-relative:page;" filled="f" stroked="t" coordsize="21600,21600" adj="10838">
            <v:path arrowok="t"/>
            <v:fill on="f" focussize="0,0"/>
            <v:stroke color="#000000" joinstyle="miter"/>
            <v:imagedata o:title=""/>
            <o:lock v:ext="edit" aspectratio="f"/>
          </v:shape>
        </w:pict>
      </w:r>
      <w:r>
        <w:rPr>
          <w:rFonts w:hint="eastAsia"/>
          <w:sz w:val="21"/>
          <w:szCs w:val="21"/>
        </w:rPr>
        <w:t>（2）电路图：</w:t>
      </w:r>
    </w:p>
    <w:p>
      <w:pPr>
        <w:tabs>
          <w:tab w:val="left" w:pos="827"/>
        </w:tabs>
        <w:spacing w:line="240" w:lineRule="auto"/>
        <w:rPr>
          <w:sz w:val="21"/>
          <w:szCs w:val="21"/>
        </w:rPr>
      </w:pPr>
      <w:r>
        <w:rPr>
          <w:sz w:val="21"/>
          <w:szCs w:val="21"/>
        </w:rPr>
        <w:drawing>
          <wp:anchor distT="0" distB="0" distL="114935" distR="114935" simplePos="0" relativeHeight="251685888" behindDoc="0" locked="0" layoutInCell="1" allowOverlap="1">
            <wp:simplePos x="0" y="0"/>
            <wp:positionH relativeFrom="column">
              <wp:posOffset>0</wp:posOffset>
            </wp:positionH>
            <wp:positionV relativeFrom="paragraph">
              <wp:posOffset>125095</wp:posOffset>
            </wp:positionV>
            <wp:extent cx="1638300" cy="1383665"/>
            <wp:effectExtent l="0" t="0" r="7620" b="3175"/>
            <wp:wrapSquare wrapText="bothSides"/>
            <wp:docPr id="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pic:cNvPicPr>
                      <a:picLocks noChangeAspect="1"/>
                    </pic:cNvPicPr>
                  </pic:nvPicPr>
                  <pic:blipFill>
                    <a:blip r:embed="rId92" cstate="print"/>
                    <a:stretch>
                      <a:fillRect/>
                    </a:stretch>
                  </pic:blipFill>
                  <pic:spPr>
                    <a:xfrm>
                      <a:off x="0" y="0"/>
                      <a:ext cx="1638300" cy="1383665"/>
                    </a:xfrm>
                    <a:prstGeom prst="rect">
                      <a:avLst/>
                    </a:prstGeom>
                    <a:noFill/>
                    <a:ln>
                      <a:noFill/>
                    </a:ln>
                  </pic:spPr>
                </pic:pic>
              </a:graphicData>
            </a:graphic>
          </wp:anchor>
        </w:drawing>
      </w:r>
    </w:p>
    <w:p>
      <w:pPr>
        <w:tabs>
          <w:tab w:val="left" w:pos="827"/>
        </w:tabs>
        <w:spacing w:line="240" w:lineRule="auto"/>
        <w:rPr>
          <w:sz w:val="21"/>
          <w:szCs w:val="21"/>
        </w:rPr>
      </w:pPr>
    </w:p>
    <w:p>
      <w:pPr>
        <w:tabs>
          <w:tab w:val="left" w:pos="827"/>
        </w:tabs>
        <w:spacing w:line="240" w:lineRule="auto"/>
        <w:rPr>
          <w:sz w:val="21"/>
          <w:szCs w:val="21"/>
        </w:rPr>
      </w:pPr>
    </w:p>
    <w:p>
      <w:pPr>
        <w:tabs>
          <w:tab w:val="left" w:pos="827"/>
        </w:tabs>
        <w:spacing w:line="240" w:lineRule="auto"/>
        <w:rPr>
          <w:sz w:val="21"/>
          <w:szCs w:val="21"/>
        </w:rPr>
      </w:pPr>
    </w:p>
    <w:p>
      <w:pPr>
        <w:tabs>
          <w:tab w:val="left" w:pos="827"/>
        </w:tabs>
        <w:spacing w:line="240" w:lineRule="auto"/>
        <w:rPr>
          <w:sz w:val="21"/>
          <w:szCs w:val="21"/>
        </w:rPr>
      </w:pPr>
    </w:p>
    <w:p>
      <w:pPr>
        <w:tabs>
          <w:tab w:val="left" w:pos="827"/>
        </w:tabs>
        <w:spacing w:line="240" w:lineRule="auto"/>
        <w:rPr>
          <w:sz w:val="21"/>
          <w:szCs w:val="21"/>
        </w:rPr>
      </w:pPr>
      <w:r>
        <w:rPr>
          <w:rFonts w:hint="eastAsia"/>
          <w:sz w:val="21"/>
          <w:szCs w:val="21"/>
        </w:rPr>
        <w:t>（3）左</w:t>
      </w:r>
    </w:p>
    <w:p>
      <w:pPr>
        <w:keepNext w:val="0"/>
        <w:keepLines w:val="0"/>
        <w:pageBreakBefore w:val="0"/>
        <w:widowControl/>
        <w:tabs>
          <w:tab w:val="left" w:pos="827"/>
        </w:tabs>
        <w:kinsoku/>
        <w:wordWrap/>
        <w:overflowPunct/>
        <w:topLinePunct w:val="0"/>
        <w:autoSpaceDE/>
        <w:autoSpaceDN/>
        <w:bidi w:val="0"/>
        <w:adjustRightInd w:val="0"/>
        <w:snapToGrid w:val="0"/>
        <w:spacing w:after="0" w:line="240" w:lineRule="auto"/>
        <w:textAlignment w:val="auto"/>
        <w:outlineLvl w:val="9"/>
        <w:rPr>
          <w:sz w:val="21"/>
          <w:szCs w:val="21"/>
        </w:rPr>
      </w:pPr>
      <w:r>
        <w:rPr>
          <w:rFonts w:hint="eastAsia"/>
          <w:sz w:val="21"/>
          <w:szCs w:val="21"/>
        </w:rPr>
        <w:t>（4）</w:t>
      </w:r>
      <w:r>
        <w:rPr>
          <w:rFonts w:ascii="Calibri" w:hAnsi="Calibri" w:cs="Calibri"/>
          <w:sz w:val="21"/>
          <w:szCs w:val="21"/>
        </w:rPr>
        <w:t>①</w:t>
      </w:r>
      <w:r>
        <w:rPr>
          <w:rFonts w:hint="eastAsia"/>
          <w:sz w:val="21"/>
          <w:szCs w:val="21"/>
        </w:rPr>
        <w:t>亮，</w:t>
      </w:r>
    </w:p>
    <w:p>
      <w:pPr>
        <w:keepNext w:val="0"/>
        <w:keepLines w:val="0"/>
        <w:pageBreakBefore w:val="0"/>
        <w:widowControl/>
        <w:tabs>
          <w:tab w:val="left" w:pos="827"/>
        </w:tabs>
        <w:kinsoku/>
        <w:wordWrap/>
        <w:overflowPunct/>
        <w:topLinePunct w:val="0"/>
        <w:autoSpaceDE/>
        <w:autoSpaceDN/>
        <w:bidi w:val="0"/>
        <w:adjustRightInd w:val="0"/>
        <w:snapToGrid w:val="0"/>
        <w:spacing w:after="0" w:line="240" w:lineRule="auto"/>
        <w:ind w:firstLine="420" w:firstLineChars="200"/>
        <w:textAlignment w:val="auto"/>
        <w:outlineLvl w:val="9"/>
        <w:rPr>
          <w:sz w:val="21"/>
          <w:szCs w:val="21"/>
        </w:rPr>
      </w:pPr>
      <w:r>
        <w:rPr>
          <w:rFonts w:ascii="Calibri" w:hAnsi="Calibri" w:cs="Calibri"/>
          <w:sz w:val="21"/>
          <w:szCs w:val="21"/>
        </w:rPr>
        <w:t>②</w:t>
      </w:r>
      <w:r>
        <w:rPr>
          <w:rFonts w:hint="eastAsia"/>
          <w:sz w:val="21"/>
          <w:szCs w:val="21"/>
        </w:rPr>
        <w:t>电源的电压太大（或滑动变阻器的最大电阻太小），</w:t>
      </w:r>
    </w:p>
    <w:p>
      <w:pPr>
        <w:keepNext w:val="0"/>
        <w:keepLines w:val="0"/>
        <w:pageBreakBefore w:val="0"/>
        <w:widowControl/>
        <w:tabs>
          <w:tab w:val="left" w:pos="827"/>
        </w:tabs>
        <w:kinsoku/>
        <w:wordWrap/>
        <w:overflowPunct/>
        <w:topLinePunct w:val="0"/>
        <w:autoSpaceDE/>
        <w:autoSpaceDN/>
        <w:bidi w:val="0"/>
        <w:adjustRightInd w:val="0"/>
        <w:snapToGrid w:val="0"/>
        <w:spacing w:after="0" w:line="240" w:lineRule="auto"/>
        <w:ind w:firstLine="420" w:firstLineChars="200"/>
        <w:textAlignment w:val="auto"/>
        <w:outlineLvl w:val="9"/>
        <w:rPr>
          <w:sz w:val="21"/>
          <w:szCs w:val="21"/>
        </w:rPr>
      </w:pPr>
      <w:r>
        <w:rPr>
          <w:rFonts w:hint="eastAsia" w:ascii="微软雅黑" w:hAnsi="微软雅黑" w:cs="微软雅黑"/>
          <w:sz w:val="21"/>
          <w:szCs w:val="21"/>
        </w:rPr>
        <w:t>③</w:t>
      </w:r>
      <w:r>
        <w:rPr>
          <w:rFonts w:hint="eastAsia"/>
          <w:sz w:val="21"/>
          <w:szCs w:val="21"/>
        </w:rPr>
        <w:t>减少一节干电池；</w:t>
      </w:r>
    </w:p>
    <w:p>
      <w:pPr>
        <w:keepNext w:val="0"/>
        <w:keepLines w:val="0"/>
        <w:pageBreakBefore w:val="0"/>
        <w:widowControl/>
        <w:tabs>
          <w:tab w:val="left" w:pos="827"/>
        </w:tabs>
        <w:kinsoku/>
        <w:wordWrap/>
        <w:overflowPunct/>
        <w:topLinePunct w:val="0"/>
        <w:autoSpaceDE/>
        <w:autoSpaceDN/>
        <w:bidi w:val="0"/>
        <w:adjustRightInd w:val="0"/>
        <w:snapToGrid w:val="0"/>
        <w:spacing w:after="0" w:line="240" w:lineRule="auto"/>
        <w:textAlignment w:val="auto"/>
        <w:outlineLvl w:val="9"/>
        <w:rPr>
          <w:sz w:val="21"/>
          <w:szCs w:val="21"/>
        </w:rPr>
      </w:pPr>
      <w:r>
        <w:rPr>
          <w:rFonts w:hint="eastAsia"/>
          <w:sz w:val="21"/>
          <w:szCs w:val="21"/>
        </w:rPr>
        <w:t>（5）0.5</w:t>
      </w:r>
    </w:p>
    <w:p>
      <w:pPr>
        <w:spacing w:line="240" w:lineRule="auto"/>
        <w:rPr>
          <w:rFonts w:hint="eastAsia" w:eastAsia="微软雅黑"/>
          <w:sz w:val="21"/>
          <w:szCs w:val="21"/>
          <w:lang w:val="en-US" w:eastAsia="zh-CN"/>
        </w:rPr>
      </w:pPr>
      <w:bookmarkStart w:id="0" w:name="_GoBack"/>
      <w:bookmarkEnd w:id="0"/>
    </w:p>
    <w:sectPr>
      <w:pgSz w:w="10376" w:h="14685"/>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EA7559"/>
    <w:multiLevelType w:val="singleLevel"/>
    <w:tmpl w:val="92EA7559"/>
    <w:lvl w:ilvl="0" w:tentative="0">
      <w:start w:val="1"/>
      <w:numFmt w:val="decimal"/>
      <w:suff w:val="nothing"/>
      <w:lvlText w:val="（%1）"/>
      <w:lvlJc w:val="left"/>
    </w:lvl>
  </w:abstractNum>
  <w:abstractNum w:abstractNumId="1">
    <w:nsid w:val="ADB19E68"/>
    <w:multiLevelType w:val="singleLevel"/>
    <w:tmpl w:val="ADB19E68"/>
    <w:lvl w:ilvl="0" w:tentative="0">
      <w:start w:val="1"/>
      <w:numFmt w:val="decimal"/>
      <w:suff w:val="nothing"/>
      <w:lvlText w:val="（%1）"/>
      <w:lvlJc w:val="left"/>
    </w:lvl>
  </w:abstractNum>
  <w:abstractNum w:abstractNumId="2">
    <w:nsid w:val="C9E0FC11"/>
    <w:multiLevelType w:val="singleLevel"/>
    <w:tmpl w:val="C9E0FC11"/>
    <w:lvl w:ilvl="0" w:tentative="0">
      <w:start w:val="10"/>
      <w:numFmt w:val="decimal"/>
      <w:lvlText w:val="%1."/>
      <w:lvlJc w:val="left"/>
      <w:pPr>
        <w:tabs>
          <w:tab w:val="left" w:pos="312"/>
        </w:tabs>
      </w:pPr>
    </w:lvl>
  </w:abstractNum>
  <w:abstractNum w:abstractNumId="3">
    <w:nsid w:val="063DCDFE"/>
    <w:multiLevelType w:val="singleLevel"/>
    <w:tmpl w:val="063DCDFE"/>
    <w:lvl w:ilvl="0" w:tentative="0">
      <w:start w:val="1"/>
      <w:numFmt w:val="decimal"/>
      <w:suff w:val="nothing"/>
      <w:lvlText w:val="（%1）"/>
      <w:lvlJc w:val="left"/>
    </w:lvl>
  </w:abstractNum>
  <w:abstractNum w:abstractNumId="4">
    <w:nsid w:val="33F940FE"/>
    <w:multiLevelType w:val="singleLevel"/>
    <w:tmpl w:val="33F940FE"/>
    <w:lvl w:ilvl="0" w:tentative="0">
      <w:start w:val="19"/>
      <w:numFmt w:val="decimal"/>
      <w:lvlText w:val="%1."/>
      <w:lvlJc w:val="left"/>
      <w:pPr>
        <w:tabs>
          <w:tab w:val="left" w:pos="312"/>
        </w:tabs>
      </w:pPr>
    </w:lvl>
  </w:abstractNum>
  <w:abstractNum w:abstractNumId="5">
    <w:nsid w:val="64DCB00A"/>
    <w:multiLevelType w:val="singleLevel"/>
    <w:tmpl w:val="64DCB00A"/>
    <w:lvl w:ilvl="0" w:tentative="0">
      <w:start w:val="1"/>
      <w:numFmt w:val="decimal"/>
      <w:suff w:val="nothing"/>
      <w:lvlText w:val="（%1）"/>
      <w:lvlJc w:val="left"/>
    </w:lvl>
  </w:abstractNum>
  <w:abstractNum w:abstractNumId="6">
    <w:nsid w:val="7CF250F2"/>
    <w:multiLevelType w:val="singleLevel"/>
    <w:tmpl w:val="7CF250F2"/>
    <w:lvl w:ilvl="0" w:tentative="0">
      <w:start w:val="1"/>
      <w:numFmt w:val="decimal"/>
      <w:suff w:val="nothing"/>
      <w:lvlText w:val="（%1）"/>
      <w:lvlJc w:val="left"/>
    </w:lvl>
  </w:abstractNum>
  <w:num w:numId="1">
    <w:abstractNumId w:val="2"/>
  </w:num>
  <w:num w:numId="2">
    <w:abstractNumId w:val="4"/>
  </w:num>
  <w:num w:numId="3">
    <w:abstractNumId w:val="5"/>
  </w:num>
  <w:num w:numId="4">
    <w:abstractNumId w:val="3"/>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9644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rules v:ext="edit">
        <o:r id="V:Rule1" type="connector" idref="#_x0000_s1035"/>
        <o:r id="V:Rule2" type="connector" idref="#_x0000_s1059"/>
        <o:r id="V:Rule3" type="connector" idref="#_x0000_s1060"/>
        <o:r id="V:Rule4" type="connector" idref="#_x0000_s106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unhideWhenUsed/>
    <w:qFormat/>
    <w:uiPriority w:val="99"/>
    <w:pPr>
      <w:widowControl w:val="0"/>
      <w:adjustRightInd/>
      <w:snapToGrid/>
      <w:spacing w:after="0"/>
      <w:jc w:val="both"/>
    </w:pPr>
    <w:rPr>
      <w:rFonts w:ascii="宋体" w:hAnsi="Courier New" w:eastAsia="宋体" w:cs="Courier New"/>
      <w:kern w:val="2"/>
      <w:sz w:val="21"/>
      <w:szCs w:val="21"/>
    </w:rPr>
  </w:style>
  <w:style w:type="paragraph" w:styleId="3">
    <w:name w:val="Balloon Text"/>
    <w:basedOn w:val="1"/>
    <w:link w:val="13"/>
    <w:semiHidden/>
    <w:unhideWhenUsed/>
    <w:qFormat/>
    <w:uiPriority w:val="99"/>
    <w:pPr>
      <w:spacing w:after="0"/>
    </w:pPr>
    <w:rPr>
      <w:sz w:val="18"/>
      <w:szCs w:val="18"/>
    </w:rPr>
  </w:style>
  <w:style w:type="paragraph" w:styleId="4">
    <w:name w:val="footer"/>
    <w:basedOn w:val="1"/>
    <w:link w:val="10"/>
    <w:semiHidden/>
    <w:unhideWhenUsed/>
    <w:qFormat/>
    <w:uiPriority w:val="99"/>
    <w:pPr>
      <w:tabs>
        <w:tab w:val="center" w:pos="4153"/>
        <w:tab w:val="right" w:pos="8306"/>
      </w:tabs>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jc w:val="center"/>
    </w:pPr>
    <w:rPr>
      <w:sz w:val="18"/>
      <w:szCs w:val="18"/>
    </w:rPr>
  </w:style>
  <w:style w:type="table" w:styleId="8">
    <w:name w:val="Table Grid"/>
    <w:basedOn w:val="7"/>
    <w:qFormat/>
    <w:uiPriority w:val="0"/>
    <w:pPr>
      <w:widowControl w:val="0"/>
      <w:spacing w:after="0" w:line="240" w:lineRule="auto"/>
      <w:jc w:val="both"/>
    </w:pPr>
    <w:rPr>
      <w:rFonts w:ascii="Calibri" w:hAnsi="Calibri"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5"/>
    <w:semiHidden/>
    <w:qFormat/>
    <w:uiPriority w:val="99"/>
    <w:rPr>
      <w:rFonts w:ascii="Tahoma" w:hAnsi="Tahoma"/>
      <w:sz w:val="18"/>
      <w:szCs w:val="18"/>
    </w:rPr>
  </w:style>
  <w:style w:type="character" w:customStyle="1" w:styleId="10">
    <w:name w:val="页脚 Char"/>
    <w:basedOn w:val="6"/>
    <w:link w:val="4"/>
    <w:semiHidden/>
    <w:qFormat/>
    <w:uiPriority w:val="99"/>
    <w:rPr>
      <w:rFonts w:ascii="Tahoma" w:hAnsi="Tahoma"/>
      <w:sz w:val="18"/>
      <w:szCs w:val="18"/>
    </w:rPr>
  </w:style>
  <w:style w:type="character" w:customStyle="1" w:styleId="11">
    <w:name w:val="纯文本 Char"/>
    <w:basedOn w:val="6"/>
    <w:link w:val="2"/>
    <w:qFormat/>
    <w:uiPriority w:val="99"/>
    <w:rPr>
      <w:rFonts w:ascii="宋体" w:hAnsi="Courier New" w:eastAsia="宋体" w:cs="Courier New"/>
      <w:kern w:val="2"/>
      <w:sz w:val="21"/>
      <w:szCs w:val="21"/>
    </w:rPr>
  </w:style>
  <w:style w:type="paragraph" w:customStyle="1" w:styleId="12">
    <w:name w:val="正文_1"/>
    <w:qFormat/>
    <w:uiPriority w:val="0"/>
    <w:pPr>
      <w:widowControl w:val="0"/>
      <w:spacing w:after="0" w:line="240" w:lineRule="auto"/>
      <w:jc w:val="both"/>
    </w:pPr>
    <w:rPr>
      <w:rFonts w:ascii="Times New Roman" w:hAnsi="Times New Roman" w:eastAsia="宋体" w:cs="Times New Roman"/>
      <w:kern w:val="2"/>
      <w:sz w:val="21"/>
      <w:szCs w:val="22"/>
      <w:lang w:val="en-US" w:eastAsia="zh-CN" w:bidi="ar-SA"/>
    </w:rPr>
  </w:style>
  <w:style w:type="character" w:customStyle="1" w:styleId="13">
    <w:name w:val="批注框文本 Char"/>
    <w:basedOn w:val="6"/>
    <w:link w:val="3"/>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customXml" Target="../customXml/item2.xml"/><Relationship Id="rId94" Type="http://schemas.openxmlformats.org/officeDocument/2006/relationships/numbering" Target="numbering.xml"/><Relationship Id="rId93" Type="http://schemas.openxmlformats.org/officeDocument/2006/relationships/customXml" Target="../customXml/item1.xml"/><Relationship Id="rId92" Type="http://schemas.openxmlformats.org/officeDocument/2006/relationships/image" Target="media/image52.png"/><Relationship Id="rId91" Type="http://schemas.openxmlformats.org/officeDocument/2006/relationships/image" Target="media/image51.wmf"/><Relationship Id="rId90" Type="http://schemas.openxmlformats.org/officeDocument/2006/relationships/oleObject" Target="embeddings/oleObject30.bin"/><Relationship Id="rId9" Type="http://schemas.openxmlformats.org/officeDocument/2006/relationships/image" Target="media/image4.wmf"/><Relationship Id="rId89" Type="http://schemas.openxmlformats.org/officeDocument/2006/relationships/oleObject" Target="embeddings/oleObject29.bin"/><Relationship Id="rId88" Type="http://schemas.openxmlformats.org/officeDocument/2006/relationships/image" Target="media/image50.wmf"/><Relationship Id="rId87" Type="http://schemas.openxmlformats.org/officeDocument/2006/relationships/oleObject" Target="embeddings/oleObject28.bin"/><Relationship Id="rId86" Type="http://schemas.openxmlformats.org/officeDocument/2006/relationships/image" Target="media/image49.wmf"/><Relationship Id="rId85" Type="http://schemas.openxmlformats.org/officeDocument/2006/relationships/oleObject" Target="embeddings/oleObject27.bin"/><Relationship Id="rId84" Type="http://schemas.openxmlformats.org/officeDocument/2006/relationships/image" Target="media/image48.wmf"/><Relationship Id="rId83" Type="http://schemas.openxmlformats.org/officeDocument/2006/relationships/oleObject" Target="embeddings/oleObject26.bin"/><Relationship Id="rId82" Type="http://schemas.openxmlformats.org/officeDocument/2006/relationships/oleObject" Target="embeddings/oleObject25.bin"/><Relationship Id="rId81" Type="http://schemas.openxmlformats.org/officeDocument/2006/relationships/image" Target="media/image47.wmf"/><Relationship Id="rId80" Type="http://schemas.openxmlformats.org/officeDocument/2006/relationships/oleObject" Target="embeddings/oleObject24.bin"/><Relationship Id="rId8" Type="http://schemas.openxmlformats.org/officeDocument/2006/relationships/oleObject" Target="embeddings/oleObject2.bin"/><Relationship Id="rId79" Type="http://schemas.openxmlformats.org/officeDocument/2006/relationships/image" Target="media/image46.wmf"/><Relationship Id="rId78" Type="http://schemas.openxmlformats.org/officeDocument/2006/relationships/oleObject" Target="embeddings/oleObject23.bin"/><Relationship Id="rId77" Type="http://schemas.openxmlformats.org/officeDocument/2006/relationships/image" Target="media/image45.wmf"/><Relationship Id="rId76" Type="http://schemas.openxmlformats.org/officeDocument/2006/relationships/oleObject" Target="embeddings/oleObject22.bin"/><Relationship Id="rId75" Type="http://schemas.openxmlformats.org/officeDocument/2006/relationships/image" Target="media/image44.wmf"/><Relationship Id="rId74" Type="http://schemas.openxmlformats.org/officeDocument/2006/relationships/oleObject" Target="embeddings/oleObject21.bin"/><Relationship Id="rId73" Type="http://schemas.openxmlformats.org/officeDocument/2006/relationships/image" Target="media/image43.wmf"/><Relationship Id="rId72" Type="http://schemas.openxmlformats.org/officeDocument/2006/relationships/oleObject" Target="embeddings/oleObject20.bin"/><Relationship Id="rId71" Type="http://schemas.openxmlformats.org/officeDocument/2006/relationships/image" Target="media/image42.wmf"/><Relationship Id="rId70" Type="http://schemas.openxmlformats.org/officeDocument/2006/relationships/oleObject" Target="embeddings/oleObject19.bin"/><Relationship Id="rId7" Type="http://schemas.openxmlformats.org/officeDocument/2006/relationships/image" Target="media/image3.wmf"/><Relationship Id="rId69" Type="http://schemas.openxmlformats.org/officeDocument/2006/relationships/image" Target="media/image41.wmf"/><Relationship Id="rId68" Type="http://schemas.openxmlformats.org/officeDocument/2006/relationships/oleObject" Target="embeddings/oleObject18.bin"/><Relationship Id="rId67" Type="http://schemas.openxmlformats.org/officeDocument/2006/relationships/image" Target="media/image40.wmf"/><Relationship Id="rId66" Type="http://schemas.openxmlformats.org/officeDocument/2006/relationships/oleObject" Target="embeddings/oleObject17.bin"/><Relationship Id="rId65" Type="http://schemas.openxmlformats.org/officeDocument/2006/relationships/image" Target="media/image39.wmf"/><Relationship Id="rId64" Type="http://schemas.openxmlformats.org/officeDocument/2006/relationships/oleObject" Target="embeddings/oleObject16.bin"/><Relationship Id="rId63" Type="http://schemas.openxmlformats.org/officeDocument/2006/relationships/image" Target="media/image38.wmf"/><Relationship Id="rId62" Type="http://schemas.openxmlformats.org/officeDocument/2006/relationships/oleObject" Target="embeddings/oleObject15.bin"/><Relationship Id="rId61" Type="http://schemas.openxmlformats.org/officeDocument/2006/relationships/image" Target="media/image37.wmf"/><Relationship Id="rId60" Type="http://schemas.openxmlformats.org/officeDocument/2006/relationships/oleObject" Target="embeddings/oleObject14.bin"/><Relationship Id="rId6" Type="http://schemas.openxmlformats.org/officeDocument/2006/relationships/oleObject" Target="embeddings/oleObject1.bin"/><Relationship Id="rId59" Type="http://schemas.openxmlformats.org/officeDocument/2006/relationships/image" Target="media/image36.wmf"/><Relationship Id="rId58" Type="http://schemas.openxmlformats.org/officeDocument/2006/relationships/oleObject" Target="embeddings/oleObject13.bin"/><Relationship Id="rId57" Type="http://schemas.openxmlformats.org/officeDocument/2006/relationships/image" Target="media/image35.wmf"/><Relationship Id="rId56" Type="http://schemas.openxmlformats.org/officeDocument/2006/relationships/oleObject" Target="embeddings/oleObject12.bin"/><Relationship Id="rId55" Type="http://schemas.openxmlformats.org/officeDocument/2006/relationships/image" Target="media/image34.wmf"/><Relationship Id="rId54" Type="http://schemas.openxmlformats.org/officeDocument/2006/relationships/oleObject" Target="embeddings/oleObject11.bin"/><Relationship Id="rId53" Type="http://schemas.openxmlformats.org/officeDocument/2006/relationships/image" Target="media/image33.wmf"/><Relationship Id="rId52" Type="http://schemas.openxmlformats.org/officeDocument/2006/relationships/oleObject" Target="embeddings/oleObject10.bin"/><Relationship Id="rId51" Type="http://schemas.openxmlformats.org/officeDocument/2006/relationships/image" Target="media/image32.wmf"/><Relationship Id="rId50" Type="http://schemas.openxmlformats.org/officeDocument/2006/relationships/oleObject" Target="embeddings/oleObject9.bin"/><Relationship Id="rId5" Type="http://schemas.openxmlformats.org/officeDocument/2006/relationships/image" Target="media/image2.png"/><Relationship Id="rId49" Type="http://schemas.openxmlformats.org/officeDocument/2006/relationships/image" Target="media/image31.wmf"/><Relationship Id="rId48" Type="http://schemas.openxmlformats.org/officeDocument/2006/relationships/oleObject" Target="embeddings/oleObject8.bin"/><Relationship Id="rId47" Type="http://schemas.openxmlformats.org/officeDocument/2006/relationships/image" Target="media/image30.png"/><Relationship Id="rId46" Type="http://schemas.openxmlformats.org/officeDocument/2006/relationships/image" Target="media/image29.png"/><Relationship Id="rId45" Type="http://schemas.openxmlformats.org/officeDocument/2006/relationships/image" Target="media/image28.png"/><Relationship Id="rId44" Type="http://schemas.openxmlformats.org/officeDocument/2006/relationships/image" Target="media/image27.png"/><Relationship Id="rId43" Type="http://schemas.openxmlformats.org/officeDocument/2006/relationships/oleObject" Target="embeddings/oleObject7.bin"/><Relationship Id="rId42" Type="http://schemas.openxmlformats.org/officeDocument/2006/relationships/oleObject" Target="embeddings/oleObject6.bin"/><Relationship Id="rId41" Type="http://schemas.openxmlformats.org/officeDocument/2006/relationships/image" Target="media/image26.png"/><Relationship Id="rId40" Type="http://schemas.openxmlformats.org/officeDocument/2006/relationships/image" Target="media/image25.png"/><Relationship Id="rId4" Type="http://schemas.openxmlformats.org/officeDocument/2006/relationships/image" Target="media/image1.png"/><Relationship Id="rId39" Type="http://schemas.openxmlformats.org/officeDocument/2006/relationships/image" Target="media/image24.png"/><Relationship Id="rId38" Type="http://schemas.openxmlformats.org/officeDocument/2006/relationships/image" Target="media/image23.png"/><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V2.TIF" TargetMode="External"/><Relationship Id="rId32" Type="http://schemas.openxmlformats.org/officeDocument/2006/relationships/image" Target="media/image18.png"/><Relationship Id="rId31" Type="http://schemas.openxmlformats.org/officeDocument/2006/relationships/image" Target="Z203.TIF" TargetMode="External"/><Relationship Id="rId30" Type="http://schemas.openxmlformats.org/officeDocument/2006/relationships/image" Target="media/image17.png"/><Relationship Id="rId3" Type="http://schemas.openxmlformats.org/officeDocument/2006/relationships/theme" Target="theme/theme1.xml"/><Relationship Id="rId29" Type="http://schemas.openxmlformats.org/officeDocument/2006/relationships/image" Target="V1.TIF" TargetMode="External"/><Relationship Id="rId28" Type="http://schemas.openxmlformats.org/officeDocument/2006/relationships/image" Target="media/image16.png"/><Relationship Id="rId27" Type="http://schemas.openxmlformats.org/officeDocument/2006/relationships/image" Target="A.TIF" TargetMode="External"/><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Z207.TIF" TargetMode="External"/><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Z239.TIF" TargetMode="Externa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Z238.TIF" TargetMode="Externa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3"/>
    <customShpInfo spid="_x0000_s1034"/>
    <customShpInfo spid="_x0000_s1035"/>
    <customShpInfo spid="_x0000_s1059"/>
    <customShpInfo spid="_x0000_s1060"/>
    <customShpInfo spid="_x0000_s106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D7C814-417A-45E6-833C-11C8AA4AB4FC}">
  <ds:schemaRefs/>
</ds:datastoreItem>
</file>

<file path=docProps/app.xml><?xml version="1.0" encoding="utf-8"?>
<Properties xmlns="http://schemas.openxmlformats.org/officeDocument/2006/extended-properties" xmlns:vt="http://schemas.openxmlformats.org/officeDocument/2006/docPropsVTypes">
  <Template>Normal</Template>
  <Pages>11</Pages>
  <Words>3686</Words>
  <Characters>4243</Characters>
  <Lines>39</Lines>
  <Paragraphs>11</Paragraphs>
  <TotalTime>11</TotalTime>
  <ScaleCrop>false</ScaleCrop>
  <LinksUpToDate>false</LinksUpToDate>
  <CharactersWithSpaces>4804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吾心寧安</dc:creator>
  <cp:lastModifiedBy>Administrator</cp:lastModifiedBy>
  <dcterms:modified xsi:type="dcterms:W3CDTF">2020-03-31T14:43:10Z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