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4"/>
        <w:spacing w:before="0" w:after="0" w:line="329" w:lineRule="exact"/>
        <w:ind w:left="110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32"/>
        </w:rPr>
      </w:pPr>
      <w:bookmarkStart w:id="0" w:name="_GoBack"/>
      <w:bookmarkEnd w:id="0"/>
      <w:r>
        <w:rPr>
          <w:rStyle w:val="2"/>
          <w:rFonts w:ascii="黑体" w:hAnsiTheme="minorHAnsi" w:eastAsiaTheme="minorEastAsia" w:cstheme="minorBidi"/>
          <w:color w:val="000000"/>
          <w:spacing w:val="2"/>
          <w:sz w:val="32"/>
        </w:rPr>
        <w:pict>
          <v:shape id="_x0000_s1025" o:spid="_x0000_s1025" o:spt="75" type="#_x0000_t75" style="position:absolute;left:0pt;margin-left:832pt;margin-top:816pt;height:21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pict>
          <v:shape id="_x0000_s1026" o:spid="_x0000_s1026" o:spt="75" type="#_x0000_t75" style="position:absolute;left:0pt;margin-left:55.7pt;margin-top:316.3pt;height:94.25pt;width:102.5pt;mso-position-horizontal-relative:page;mso-position-vertic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pict>
          <v:shape id="_x0000_s1027" o:spid="_x0000_s1027" o:spt="75" type="#_x0000_t75" style="position:absolute;left:0pt;margin-left:318.95pt;margin-top:307.75pt;height:97.25pt;width:122pt;mso-position-horizontal-relative:page;mso-position-vertic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pict>
          <v:shape id="_x0000_s1028" o:spid="_x0000_s1028" o:spt="75" type="#_x0000_t75" style="position:absolute;left:0pt;margin-left:177.2pt;margin-top:319.05pt;height:90.5pt;width:117.5pt;mso-position-horizontal-relative:page;mso-position-vertic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29" o:spid="_x0000_s1029" o:spt="75" type="#_x0000_t75" style="position:absolute;left:0pt;margin-left:417.35pt;margin-top:494.55pt;height:60.5pt;width:119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Style w:val="2"/>
          <w:rFonts w:ascii="黑体" w:hAnsiTheme="minorHAnsi" w:eastAsiaTheme="minorEastAsia" w:cstheme="minorBidi"/>
          <w:color w:val="000000"/>
          <w:spacing w:val="2"/>
          <w:sz w:val="32"/>
        </w:rPr>
        <w:t>2020</w:t>
      </w:r>
      <w:r>
        <w:rPr>
          <w:rStyle w:val="2"/>
          <w:rFonts w:ascii="黑体" w:hAnsi="黑体" w:cs="黑体" w:eastAsiaTheme="minorEastAsia"/>
          <w:color w:val="000000"/>
          <w:spacing w:val="-1"/>
          <w:sz w:val="32"/>
        </w:rPr>
        <w:t>—</w:t>
      </w:r>
      <w:r>
        <w:rPr>
          <w:rStyle w:val="2"/>
          <w:rFonts w:ascii="黑体" w:hAnsiTheme="minorHAnsi" w:eastAsiaTheme="minorEastAsia" w:cstheme="minorBidi"/>
          <w:color w:val="000000"/>
          <w:spacing w:val="1"/>
          <w:sz w:val="32"/>
        </w:rPr>
        <w:t>2021</w:t>
      </w:r>
      <w:r>
        <w:rPr>
          <w:rStyle w:val="2"/>
          <w:rFonts w:ascii="黑体" w:hAnsi="黑体" w:cs="黑体" w:eastAsiaTheme="minorEastAsia"/>
          <w:color w:val="000000"/>
          <w:spacing w:val="1"/>
          <w:sz w:val="32"/>
        </w:rPr>
        <w:t>学年下学期第一次月考九年级物理试题</w:t>
      </w:r>
    </w:p>
    <w:p>
      <w:pPr>
        <w:pStyle w:val="4"/>
        <w:spacing w:before="194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一、填空题（每空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分，共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14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分）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1. </w:t>
      </w:r>
      <w:r>
        <w:rPr>
          <w:rStyle w:val="2"/>
          <w:rFonts w:ascii="宋体" w:hAnsi="宋体" w:cs="宋体" w:eastAsiaTheme="minorEastAsia"/>
          <w:color w:val="000000"/>
          <w:spacing w:val="-4"/>
          <w:sz w:val="21"/>
        </w:rPr>
        <w:t>在校园艺术节上，小梦为全校师生演奏了享誉海内外的二胡名曲《二泉映月》。二胡发出声音是由于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琴弦的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____________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产生的，我们能分辨出二胡的声音是因为二胡的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与其他乐器不同。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2.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十九大报告指出：绿水青山就是金山银山。近几年我市响应号召，积极行动，极大改善了环境。在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春季赏花节中，汗流满面的游客不时摇动手中的扇子，加快汗液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</w:t>
      </w:r>
      <w:r>
        <w:rPr>
          <w:rStyle w:val="2"/>
          <w:rFonts w:ascii="宋体" w:hAnsi="宋体" w:cs="宋体" w:eastAsiaTheme="minorEastAsia"/>
          <w:color w:val="000000"/>
          <w:spacing w:val="-9"/>
          <w:sz w:val="21"/>
        </w:rPr>
        <w:t>（填物态变化），实现降温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解热。云是漂浮在空气中的小水滴和小冰晶等组成，其中小水滴是空气中的水蒸气上升到高空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（填物态变化名称）形成的，此过程中水蒸气要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热。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3.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茂密的树下有一个个圆形的小光斑，是光沿直线传播形成的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</w:t>
      </w:r>
      <w:r>
        <w:rPr>
          <w:rStyle w:val="2"/>
          <w:rFonts w:ascii="宋体" w:hAnsi="宋体" w:cs="宋体" w:eastAsiaTheme="minorEastAsia"/>
          <w:color w:val="000000"/>
          <w:spacing w:val="-18"/>
          <w:sz w:val="21"/>
        </w:rPr>
        <w:t>像（选填“虚”或“实”），湖中孔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9"/>
          <w:sz w:val="21"/>
        </w:rPr>
        <w:t>桥的“倒影”，是由光的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形成的。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4.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所示的抛石机是一个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杠杆；若所抛石头重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60N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，此时动力臂是阻力臂的三分之一，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则人们拉杆的动力至少为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_________N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。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5.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所示是家庭电子式电能表的表盘，其示数是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_________kW</w:t>
      </w: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•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h</w:t>
      </w:r>
      <w:r>
        <w:rPr>
          <w:rStyle w:val="2"/>
          <w:rFonts w:ascii="宋体" w:hAnsi="宋体" w:cs="宋体" w:eastAsiaTheme="minorEastAsia"/>
          <w:color w:val="000000"/>
          <w:spacing w:val="-3"/>
          <w:sz w:val="21"/>
        </w:rPr>
        <w:t>，若家庭电路中只有一台电热水器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5"/>
          <w:sz w:val="21"/>
        </w:rPr>
        <w:t>在正常工作，如图所示的电能表的指示灯在</w:t>
      </w:r>
      <w:r>
        <w:rPr>
          <w:rStyle w:val="2"/>
          <w:rFonts w:ascii="Times New Roman" w:hAnsiTheme="minorHAnsi" w:eastAsiaTheme="minorEastAsia" w:cstheme="minorBidi"/>
          <w:color w:val="000000"/>
          <w:spacing w:val="6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4min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内闪烁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320</w:t>
      </w:r>
      <w:r>
        <w:rPr>
          <w:rStyle w:val="2"/>
          <w:rFonts w:ascii="宋体" w:hAnsi="宋体" w:cs="宋体" w:eastAsiaTheme="minorEastAsia"/>
          <w:color w:val="000000"/>
          <w:spacing w:val="-8"/>
          <w:sz w:val="21"/>
        </w:rPr>
        <w:t>次，则该热水器的额定功率是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__________W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。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54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度电能供该热水器正常工作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________h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。</w:t>
      </w:r>
    </w:p>
    <w:p>
      <w:pPr>
        <w:pStyle w:val="4"/>
        <w:spacing w:before="2116" w:after="0" w:line="268" w:lineRule="exact"/>
        <w:ind w:left="61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</w:t>
      </w:r>
      <w:r>
        <w:rPr>
          <w:rStyle w:val="2"/>
          <w:rFonts w:ascii="Calibri" w:hAnsiTheme="minorHAnsi" w:eastAsiaTheme="minorEastAsia" w:cstheme="minorBidi"/>
          <w:color w:val="000000"/>
          <w:spacing w:val="2163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</w:t>
      </w:r>
      <w:r>
        <w:rPr>
          <w:rStyle w:val="2"/>
          <w:rFonts w:ascii="Calibri" w:hAnsiTheme="minorHAnsi" w:eastAsiaTheme="minorEastAsia" w:cstheme="minorBidi"/>
          <w:color w:val="000000"/>
          <w:spacing w:val="2522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3</w:t>
      </w:r>
    </w:p>
    <w:p>
      <w:pPr>
        <w:pStyle w:val="4"/>
        <w:spacing w:before="112" w:after="0" w:line="312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6.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9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（甲）所示，电磁铁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-4"/>
          <w:sz w:val="21"/>
        </w:rPr>
        <w:t>、薄铁片</w:t>
      </w:r>
      <w:r>
        <w:rPr>
          <w:rStyle w:val="2"/>
          <w:rFonts w:ascii="Times New Roman" w:hAnsiTheme="minorHAnsi" w:eastAsiaTheme="minorEastAsia" w:cstheme="minorBidi"/>
          <w:color w:val="000000"/>
          <w:spacing w:val="5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和支架组成的装置悬挂于弹簧测力计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的下端，当电磁铁</w:t>
      </w:r>
      <w:r>
        <w:rPr>
          <w:rStyle w:val="2"/>
          <w:rFonts w:ascii="Times New Roman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="宋体" w:cs="宋体" w:eastAsiaTheme="minorEastAsia"/>
          <w:color w:val="000000"/>
          <w:spacing w:val="-5"/>
          <w:sz w:val="21"/>
        </w:rPr>
        <w:t>通电后，铁片</w:t>
      </w:r>
      <w:r>
        <w:rPr>
          <w:rStyle w:val="2"/>
          <w:rFonts w:ascii="Times New Roman" w:hAnsiTheme="minorHAnsi" w:eastAsiaTheme="minorEastAsia" w:cstheme="minorBidi"/>
          <w:color w:val="000000"/>
          <w:spacing w:val="7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-3"/>
          <w:sz w:val="21"/>
        </w:rPr>
        <w:t>被加速吸引到如图（乙）所示的位置过程中，弹簧测力计的示数将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</w:t>
      </w:r>
      <w:r>
        <w:rPr>
          <w:rStyle w:val="2"/>
          <w:rFonts w:ascii="宋体" w:hAnsi="宋体" w:cs="宋体" w:eastAsiaTheme="minorEastAsia"/>
          <w:color w:val="000000"/>
          <w:spacing w:val="-7"/>
          <w:sz w:val="21"/>
        </w:rPr>
        <w:t>（选填“增</w:t>
      </w:r>
      <w:r>
        <w:rPr>
          <w:rStyle w:val="2"/>
          <w:rFonts w:ascii="宋体" w:hAnsi="宋体" w:cs="宋体" w:eastAsiaTheme="minorEastAsia"/>
          <w:color w:val="000000"/>
          <w:spacing w:val="-7"/>
          <w:sz w:val="21"/>
        </w:rPr>
        <w:cr/>
      </w:r>
      <w:r>
        <w:rPr>
          <w:rStyle w:val="2"/>
          <w:rFonts w:ascii="宋体" w:hAnsi="宋体" w:cs="宋体" w:eastAsiaTheme="minorEastAsia"/>
          <w:color w:val="000000"/>
          <w:spacing w:val="-20"/>
          <w:sz w:val="21"/>
        </w:rPr>
        <w:t>大”、“减小”或“不变”），你判断的理由是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_______________________________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。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二、选择题（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7---12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为单选，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13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、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14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为双选，每题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分，共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16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分）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7.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-4"/>
          <w:sz w:val="21"/>
        </w:rPr>
        <w:t>所示的小制作中，装置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中有磁铁和可转动的线圈，当有风吹向风扇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时扇叶转动，引起灯泡发光。下列说法正确的是（</w:t>
      </w:r>
      <w:r>
        <w:rPr>
          <w:rStyle w:val="2"/>
          <w:rFonts w:ascii="Times New Roman" w:hAnsiTheme="minorHAnsi" w:eastAsiaTheme="minorEastAsia" w:cstheme="minorBidi"/>
          <w:color w:val="000000"/>
          <w:spacing w:val="368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．装置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将机械能转化为电能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．装置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工作原理与电动机相同</w:t>
      </w:r>
    </w:p>
    <w:p>
      <w:pPr>
        <w:pStyle w:val="4"/>
        <w:spacing w:before="75" w:after="0" w:line="211" w:lineRule="exact"/>
        <w:ind w:left="0" w:right="2455" w:firstLine="780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 xml:space="preserve">4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．装置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属于用电器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．说明了电能生磁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8.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用丝绸摩擦过的玻璃棒能“粘”纸屑，其中“粘”字蕴含的物理原理，与下列现象中的“粘”相同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的是（</w:t>
      </w:r>
      <w:r>
        <w:rPr>
          <w:rStyle w:val="2"/>
          <w:rFonts w:ascii="Times New Roman" w:hAnsiTheme="minorHAnsi" w:eastAsiaTheme="minorEastAsia" w:cstheme="minorBidi"/>
          <w:color w:val="000000"/>
          <w:spacing w:val="365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A.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带异种电荷的轻质小球靠近后会“粘”</w:t>
      </w:r>
      <w:r>
        <w:rPr>
          <w:rStyle w:val="2"/>
          <w:rFonts w:ascii="Times New Roman" w:hAnsiTheme="minorHAnsi" w:eastAsiaTheme="minorEastAsia" w:cstheme="minorBidi"/>
          <w:color w:val="000000"/>
          <w:spacing w:val="5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B.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吸盘式挂衣钩能够“粘”在墙上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C.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穿在身上的化纤衣服易“粘”毛绒</w:t>
      </w:r>
      <w:r>
        <w:rPr>
          <w:rStyle w:val="2"/>
          <w:rFonts w:ascii="Times New Roman" w:hAnsiTheme="minorHAnsi" w:eastAsiaTheme="minorEastAsia" w:cstheme="minorBidi"/>
          <w:color w:val="000000"/>
          <w:spacing w:val="47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D.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两块磁铁会“粘”在一起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9.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下列说法中正确的是（</w:t>
      </w:r>
      <w:r>
        <w:rPr>
          <w:rStyle w:val="2"/>
          <w:rFonts w:ascii="Times New Roman" w:hAnsiTheme="minorHAnsi" w:eastAsiaTheme="minorEastAsia" w:cstheme="minorBidi"/>
          <w:color w:val="000000"/>
          <w:spacing w:val="368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．尘土飞扬说明分子在不停地运动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．吸盘能牢牢吸在玻璃上，说明分子间存在引力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．塑料尺子很难被压缩，说明分子间没有空障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．塑料尺子很难被拉长，说明分子间有引力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10.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下列关于中学生体育运动的说法不正确的是（</w:t>
      </w:r>
      <w:r>
        <w:rPr>
          <w:rStyle w:val="2"/>
          <w:rFonts w:ascii="Times New Roman" w:hAnsiTheme="minorHAnsi" w:eastAsiaTheme="minorEastAsia" w:cstheme="minorBidi"/>
          <w:color w:val="000000"/>
          <w:spacing w:val="368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4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．引体向上时，静止挂在横杆上的同学受到的重力与拉力是一对平衡力</w:t>
      </w:r>
    </w:p>
    <w:p>
      <w:pPr>
        <w:pStyle w:val="4"/>
        <w:spacing w:before="274" w:after="0" w:line="230" w:lineRule="exact"/>
        <w:ind w:left="4631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sectPr>
          <w:pgSz w:w="11900" w:h="16820"/>
          <w:pgMar w:top="1267" w:right="100" w:bottom="0" w:left="1133" w:header="720" w:footer="720" w:gutter="0"/>
          <w:pgNumType w:start="1"/>
          <w:cols w:space="720" w:num="1"/>
          <w:docGrid w:linePitch="1" w:charSpace="0"/>
        </w:sect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t>1</w:t>
      </w:r>
    </w:p>
    <w:p>
      <w:pPr>
        <w:pStyle w:val="5"/>
        <w:spacing w:before="0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pict>
          <v:shape id="_x0000_s1030" o:spid="_x0000_s1030" o:spt="75" type="#_x0000_t75" style="position:absolute;left:0pt;margin-left:269.45pt;margin-top:558.4pt;height:89.6pt;width:45.45pt;mso-position-horizontal-relative:page;mso-position-vertic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pict>
          <v:shape id="_x0000_s1031" o:spid="_x0000_s1031" o:spt="75" type="#_x0000_t75" style="position:absolute;left:0pt;margin-left:55.7pt;margin-top:338.5pt;height:89.75pt;width:375.5pt;mso-position-horizontal-relative:page;mso-position-vertic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pict>
          <v:shape id="_x0000_s1032" o:spid="_x0000_s1032" o:spt="75" type="#_x0000_t75" style="position:absolute;left:0pt;margin-left:71.45pt;margin-top:555.4pt;height:80.25pt;width:147.25pt;mso-position-horizontal-relative:page;mso-position-vertic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pict>
          <v:shape id="_x0000_s1033" o:spid="_x0000_s1033" o:spt="75" type="#_x0000_t75" style="position:absolute;left:0pt;margin-left:370.6pt;margin-top:688.05pt;height:68.25pt;width:154.85pt;mso-position-horizontal-relative:page;mso-position-vertic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．垫排球时，感到手疼痛，说明力的作用是相互的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．垫排球时，排球向上弹起，说明力可以改变物体的运动状态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．踢出去的足球继续运动是由于此过程受到脚踢力的作用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11.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下列情况符合安全用电要求的是（</w:t>
      </w:r>
      <w:r>
        <w:rPr>
          <w:rStyle w:val="2"/>
          <w:rFonts w:ascii="Times New Roman" w:hAnsiTheme="minorHAnsi" w:eastAsiaTheme="minorEastAsia" w:cstheme="minorBidi"/>
          <w:color w:val="000000"/>
          <w:spacing w:val="369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．测电笔使用时手指不能碰到笔尾金属电极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．不能用湿手去拔热水器的插头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．为了使用方便可以剪掉三脚插头中保护接地线的脚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．家庭电路中的开关接在火线或零线上都一样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12.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</w:t>
      </w:r>
      <w:r>
        <w:rPr>
          <w:rStyle w:val="2"/>
          <w:rFonts w:ascii="Times New Roman" w:hAnsiTheme="minorHAnsi" w:eastAsiaTheme="minorEastAsia" w:cstheme="minorBidi"/>
          <w:color w:val="000000"/>
          <w:spacing w:val="40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两个相同的柱形容器置于水平地面，容器中分别盛有相等体积的不同液体甲、乙。取两块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质量相同的橡皮泥，将一块橡皮泥撑开成碗状放入甲液体中，将另一块捏成球形状放入乙液体中，橡皮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泥静止后如图所示。以下判断正确的是（</w:t>
      </w:r>
      <w:r>
        <w:rPr>
          <w:rStyle w:val="2"/>
          <w:rFonts w:ascii="Times New Roman" w:hAnsiTheme="minorHAnsi" w:eastAsiaTheme="minorEastAsia" w:cstheme="minorBidi"/>
          <w:color w:val="000000"/>
          <w:spacing w:val="367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．橡皮泥受到的浮力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F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甲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=F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乙</w:t>
      </w:r>
      <w:r>
        <w:rPr>
          <w:rStyle w:val="2"/>
          <w:rFonts w:ascii="Times New Roman" w:hAnsiTheme="minorHAnsi" w:eastAsiaTheme="minorEastAsia" w:cstheme="minorBidi"/>
          <w:color w:val="000000"/>
          <w:spacing w:val="68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．液体对容器底部的压强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液甲＜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液乙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．液体的密度ρ甲＞ρ乙</w:t>
      </w:r>
      <w:r>
        <w:rPr>
          <w:rStyle w:val="2"/>
          <w:rFonts w:ascii="Times New Roman" w:hAnsiTheme="minorHAnsi" w:eastAsiaTheme="minorEastAsia" w:cstheme="minorBidi"/>
          <w:color w:val="000000"/>
          <w:spacing w:val="1209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．容器对地面的压强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地甲＞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地乙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13.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（双选）</w:t>
      </w:r>
      <w:r>
        <w:rPr>
          <w:rStyle w:val="2"/>
          <w:rFonts w:ascii="Times New Roman" w:hAnsiTheme="minorHAnsi" w:eastAsiaTheme="minorEastAsia" w:cstheme="minorBidi"/>
          <w:color w:val="000000"/>
          <w:spacing w:val="54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6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所示为建筑工地上常用的吊装工具，物体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M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为重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5000N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的配重，杠杆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AB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的支点为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O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，已知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OA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：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OB=1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：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，滑轮下面挂有建筑材料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，每个滑轮重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100N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，工人体重为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700N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，杠杄与绳的自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重、滑轮组摩擦均不计，当工人用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300N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的力竖直向下以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1m/s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的速度匀速拉动绳子时（</w:t>
      </w:r>
      <w:r>
        <w:rPr>
          <w:rStyle w:val="2"/>
          <w:rFonts w:ascii="Times New Roman" w:hAnsiTheme="minorHAnsi" w:eastAsiaTheme="minorEastAsia" w:cstheme="minorBidi"/>
          <w:color w:val="000000"/>
          <w:spacing w:val="369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．工人对地面的压力为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400N</w:t>
      </w:r>
      <w:r>
        <w:rPr>
          <w:rStyle w:val="2"/>
          <w:rFonts w:ascii="宋体" w:hAnsiTheme="minorHAnsi" w:eastAsiaTheme="minorEastAsia" w:cstheme="minorBidi"/>
          <w:color w:val="000000"/>
          <w:spacing w:val="736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．建筑材料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重为</w:t>
      </w:r>
      <w:r>
        <w:rPr>
          <w:rStyle w:val="2"/>
          <w:rFonts w:ascii="Times New Roman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500N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．建筑材料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P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上升的速度为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3m/s</w:t>
      </w:r>
      <w:r>
        <w:rPr>
          <w:rStyle w:val="2"/>
          <w:rFonts w:ascii="宋体" w:hAnsiTheme="minorHAnsi" w:eastAsiaTheme="minorEastAsia" w:cstheme="minorBidi"/>
          <w:color w:val="000000"/>
          <w:spacing w:val="316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．物体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M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对地面的压力为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4400N</w:t>
      </w:r>
    </w:p>
    <w:p>
      <w:pPr>
        <w:pStyle w:val="5"/>
        <w:spacing w:before="1442" w:after="0" w:line="328" w:lineRule="exact"/>
        <w:ind w:left="754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5</w:t>
      </w:r>
      <w:r>
        <w:rPr>
          <w:rStyle w:val="2"/>
          <w:rFonts w:ascii="Calibri" w:hAnsiTheme="minorHAnsi" w:eastAsiaTheme="minorEastAsia" w:cstheme="minorBidi"/>
          <w:color w:val="000000"/>
          <w:spacing w:val="1999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6</w:t>
      </w:r>
      <w:r>
        <w:rPr>
          <w:rStyle w:val="2"/>
          <w:rFonts w:ascii="Calibri" w:hAnsiTheme="minorHAnsi" w:eastAsiaTheme="minorEastAsia" w:cstheme="minorBidi"/>
          <w:color w:val="000000"/>
          <w:spacing w:val="2282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7</w:t>
      </w:r>
    </w:p>
    <w:p>
      <w:pPr>
        <w:pStyle w:val="5"/>
        <w:spacing w:before="133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14.</w:t>
      </w: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（双选）如图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7</w:t>
      </w:r>
      <w:r>
        <w:rPr>
          <w:rStyle w:val="2"/>
          <w:rFonts w:ascii="宋体" w:hAnsi="宋体" w:cs="宋体" w:eastAsiaTheme="minorEastAsia"/>
          <w:color w:val="000000"/>
          <w:spacing w:val="-14"/>
          <w:sz w:val="21"/>
        </w:rPr>
        <w:t>所示，电源电压</w:t>
      </w:r>
      <w:r>
        <w:rPr>
          <w:rStyle w:val="2"/>
          <w:rFonts w:ascii="Times New Roman" w:hAnsiTheme="minorHAnsi" w:eastAsiaTheme="minorEastAsia" w:cstheme="minorBidi"/>
          <w:color w:val="000000"/>
          <w:spacing w:val="16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U</w:t>
      </w:r>
      <w:r>
        <w:rPr>
          <w:rStyle w:val="2"/>
          <w:rFonts w:ascii="宋体" w:hAnsi="宋体" w:cs="宋体" w:eastAsiaTheme="minorEastAsia"/>
          <w:color w:val="000000"/>
          <w:spacing w:val="-14"/>
          <w:sz w:val="21"/>
        </w:rPr>
        <w:t>恒定，闭合开关</w:t>
      </w:r>
      <w:r>
        <w:rPr>
          <w:rStyle w:val="2"/>
          <w:rFonts w:ascii="Times New Roman" w:hAnsiTheme="minorHAnsi" w:eastAsiaTheme="minorEastAsia" w:cstheme="minorBidi"/>
          <w:color w:val="000000"/>
          <w:spacing w:val="15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S1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和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S2</w:t>
      </w:r>
      <w:r>
        <w:rPr>
          <w:rStyle w:val="2"/>
          <w:rFonts w:ascii="宋体" w:hAnsi="宋体" w:cs="宋体" w:eastAsiaTheme="minorEastAsia"/>
          <w:color w:val="000000"/>
          <w:spacing w:val="-11"/>
          <w:sz w:val="21"/>
        </w:rPr>
        <w:t>，在滑动变阻器滑片向上移动过程中（</w:t>
      </w:r>
      <w:r>
        <w:rPr>
          <w:rStyle w:val="2"/>
          <w:rFonts w:ascii="Times New Roman" w:hAnsiTheme="minorHAnsi" w:eastAsiaTheme="minorEastAsia" w:cstheme="minorBidi"/>
          <w:color w:val="000000"/>
          <w:spacing w:val="378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．电流表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A1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的示数变大</w:t>
      </w:r>
      <w:r>
        <w:rPr>
          <w:rStyle w:val="2"/>
          <w:rFonts w:ascii="Times New Roman" w:hAnsiTheme="minorHAnsi" w:eastAsiaTheme="minorEastAsia" w:cstheme="minorBidi"/>
          <w:color w:val="000000"/>
          <w:spacing w:val="47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．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A2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电流表的示数不变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．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R2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两端的电压变大</w:t>
      </w:r>
      <w:r>
        <w:rPr>
          <w:rStyle w:val="2"/>
          <w:rFonts w:ascii="Times New Roman" w:hAnsiTheme="minorHAnsi" w:eastAsiaTheme="minorEastAsia" w:cstheme="minorBidi"/>
          <w:color w:val="000000"/>
          <w:spacing w:val="68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．灯泡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L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的亮度不变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三、作图题（每题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分，共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4"/>
          <w:sz w:val="21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分）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15.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8</w:t>
      </w: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所示，为玻璃三棱镜</w:t>
      </w:r>
      <w:r>
        <w:rPr>
          <w:rStyle w:val="2"/>
          <w:rFonts w:ascii="Times New Roman" w:hAnsiTheme="minorHAnsi" w:eastAsiaTheme="minorEastAsia" w:cstheme="minorBidi"/>
          <w:color w:val="000000"/>
          <w:spacing w:val="4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ABC</w:t>
      </w:r>
      <w:r>
        <w:rPr>
          <w:rStyle w:val="2"/>
          <w:rFonts w:ascii="宋体" w:hAnsi="宋体" w:cs="宋体" w:eastAsiaTheme="minorEastAsia"/>
          <w:color w:val="000000"/>
          <w:spacing w:val="-16"/>
          <w:sz w:val="21"/>
        </w:rPr>
        <w:t>，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AB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边的外面镀了一层反光物质，有一条光线自空气中水平射向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AC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边。画出光线通过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AC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边折射到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AB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边，然后反射到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BC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边，最后从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BC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边折射到空气中的大致光路图。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16.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9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，是一块质量均匀分布的半圆形量角器，将其用细线悬挂在天花板上，请你用作图的方法找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到重心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O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点的位置并画出所受重力</w:t>
      </w:r>
      <w:r>
        <w:rPr>
          <w:rStyle w:val="2"/>
          <w:rFonts w:ascii="宋体" w:hAnsi="宋体" w:cs="宋体" w:eastAsiaTheme="minorEastAsia"/>
          <w:color w:val="000000"/>
          <w:spacing w:val="-107"/>
          <w:sz w:val="21"/>
        </w:rPr>
        <w:t>。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点是圆心，保留作图痕迹）</w:t>
      </w:r>
    </w:p>
    <w:p>
      <w:pPr>
        <w:pStyle w:val="5"/>
        <w:spacing w:before="1467" w:after="0" w:line="166" w:lineRule="exact"/>
        <w:ind w:left="1486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Times New Roman" w:hAnsiTheme="minorHAnsi" w:eastAsiaTheme="minorEastAsia" w:cstheme="minorBidi"/>
          <w:color w:val="000000"/>
          <w:spacing w:val="3976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="Calibri" w:cs="Calibri" w:eastAsiaTheme="minorEastAsia"/>
          <w:color w:val="000000"/>
          <w:spacing w:val="0"/>
          <w:sz w:val="21"/>
        </w:rPr>
        <w:t>9</w:t>
      </w:r>
      <w:r>
        <w:rPr>
          <w:rStyle w:val="2"/>
          <w:rFonts w:ascii="Calibri" w:hAnsi="Calibri" w:cs="Calibri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8</w:t>
      </w:r>
    </w:p>
    <w:p>
      <w:pPr>
        <w:pStyle w:val="5"/>
        <w:spacing w:before="165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四、实验探究题（第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17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题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分，第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18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题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6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分，第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19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题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9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分，共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19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分）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17.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在探究“凸透镜成像的规律”的实验中：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-3"/>
          <w:sz w:val="21"/>
        </w:rPr>
        <w:t>）凸透镜的焦距已知，某同学利用上午课间操的太阳光照在与水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平地面平行的凸透镜，上下移动凸透镜，用刻度尺测得地面上最小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最亮的光斑离凸透镜中心的距离为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L</w:t>
      </w:r>
      <w:r>
        <w:rPr>
          <w:rStyle w:val="2"/>
          <w:rFonts w:ascii="宋体" w:hAnsi="宋体" w:cs="宋体" w:eastAsiaTheme="minorEastAsia"/>
          <w:color w:val="000000"/>
          <w:spacing w:val="-18"/>
          <w:sz w:val="21"/>
        </w:rPr>
        <w:t>，则</w:t>
      </w:r>
      <w:r>
        <w:rPr>
          <w:rStyle w:val="2"/>
          <w:rFonts w:ascii="Times New Roman" w:hAnsiTheme="minorHAnsi" w:eastAsiaTheme="minorEastAsia" w:cstheme="minorBidi"/>
          <w:color w:val="000000"/>
          <w:spacing w:val="17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3"/>
          <w:sz w:val="21"/>
        </w:rPr>
        <w:t>L_____f</w:t>
      </w:r>
      <w:r>
        <w:rPr>
          <w:rStyle w:val="2"/>
          <w:rFonts w:ascii="宋体" w:hAnsi="宋体" w:cs="宋体" w:eastAsiaTheme="minorEastAsia"/>
          <w:color w:val="000000"/>
          <w:spacing w:val="-31"/>
          <w:sz w:val="21"/>
        </w:rPr>
        <w:t>（选填“＞”、“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=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”</w:t>
      </w:r>
    </w:p>
    <w:p>
      <w:pPr>
        <w:pStyle w:val="5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35"/>
          <w:sz w:val="21"/>
        </w:rPr>
        <w:t>或“＜”）。</w:t>
      </w:r>
    </w:p>
    <w:p>
      <w:pPr>
        <w:pStyle w:val="5"/>
        <w:spacing w:before="146" w:after="0" w:line="166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）如图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，需要将凸透镜、蜡烛和光屏安装在光具座上，调好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cr/>
      </w:r>
      <w:r>
        <w:rPr>
          <w:rStyle w:val="2"/>
          <w:rFonts w:ascii="Times New Roman" w:hAnsiTheme="minorHAnsi" w:eastAsiaTheme="minorEastAsia" w:cstheme="minorBidi"/>
          <w:color w:val="000000"/>
          <w:spacing w:val="7310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10</w:t>
      </w:r>
    </w:p>
    <w:p>
      <w:pPr>
        <w:pStyle w:val="5"/>
        <w:spacing w:before="81" w:after="0" w:line="230" w:lineRule="exact"/>
        <w:ind w:left="4631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sectPr>
          <w:pgSz w:w="11900" w:h="16820"/>
          <w:pgMar w:top="1166" w:right="100" w:bottom="0" w:left="1133" w:header="720" w:footer="720" w:gutter="0"/>
          <w:pgNumType w:start="1"/>
          <w:cols w:space="720" w:num="1"/>
          <w:docGrid w:linePitch="1" w:charSpace="0"/>
        </w:sect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t>2</w:t>
      </w:r>
    </w:p>
    <w:p>
      <w:pPr>
        <w:pStyle w:val="6"/>
        <w:spacing w:before="0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pict>
          <v:shape id="_x0000_s1034" o:spid="_x0000_s1034" o:spt="75" type="#_x0000_t75" style="position:absolute;left:0pt;margin-left:66.2pt;margin-top:523.75pt;height:31.3pt;width:334.35pt;mso-position-horizontal-relative:page;mso-position-vertic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s1035" o:spid="_x0000_s1035" o:spt="75" type="#_x0000_t75" style="position:absolute;left:0pt;margin-left:341.9pt;margin-top:554.95pt;height:15.7pt;width:20.35pt;mso-position-horizontal-relative:page;mso-position-vertical-relative:page;z-index:-25163776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_x0000_s1036" o:spid="_x0000_s1036" o:spt="75" type="#_x0000_t75" style="position:absolute;left:0pt;margin-left:113.5pt;margin-top:567.05pt;height:2.6pt;width:54.45pt;mso-position-horizontal-relative:page;mso-position-vertic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pict>
          <v:shape id="_x0000_s1037" o:spid="_x0000_s1037" o:spt="75" type="#_x0000_t75" style="position:absolute;left:0pt;margin-left:197.55pt;margin-top:567.05pt;height:2.6pt;width:38.7pt;mso-position-horizontal-relative:page;mso-position-vertic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pict>
          <v:shape id="_x0000_s1038" o:spid="_x0000_s1038" o:spt="75" type="#_x0000_t75" style="position:absolute;left:0pt;margin-left:55.7pt;margin-top:589.15pt;height:103.25pt;width:309.5pt;mso-position-horizontal-relative:page;mso-position-vertic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pict>
          <v:shape id="_x0000_s1039" o:spid="_x0000_s1039" o:spt="75" type="#_x0000_t75" style="position:absolute;left:0pt;margin-left:312.95pt;margin-top:112.8pt;height:102.8pt;width:211.75pt;mso-position-horizontal-relative:page;mso-position-vertic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装置，将蜡烛放在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倍焦距之外，光屏上能成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</w:t>
      </w:r>
      <w:r>
        <w:rPr>
          <w:rStyle w:val="2"/>
          <w:rFonts w:ascii="宋体" w:hAnsi="宋体" w:cs="宋体" w:eastAsiaTheme="minorEastAsia"/>
          <w:color w:val="000000"/>
          <w:spacing w:val="-10"/>
          <w:sz w:val="21"/>
        </w:rPr>
        <w:t>（选填“放大”或“缩小”）、倒立的实像。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）将蜡烛移至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倍至</w:t>
      </w:r>
      <w:r>
        <w:rPr>
          <w:rStyle w:val="2"/>
          <w:rFonts w:ascii="Times New Roman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倍焦距之间某处，光屏上成清晰的像。若烛焰中心下降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lcm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，光屏上的像会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</w:t>
      </w:r>
      <w:r>
        <w:rPr>
          <w:rStyle w:val="2"/>
          <w:rFonts w:ascii="宋体" w:hAnsi="宋体" w:cs="宋体" w:eastAsiaTheme="minorEastAsia"/>
          <w:color w:val="000000"/>
          <w:spacing w:val="-12"/>
          <w:sz w:val="21"/>
        </w:rPr>
        <w:t>移动（选填“向上”或“向下”），移动的距离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_______1cm</w:t>
      </w:r>
      <w:r>
        <w:rPr>
          <w:rStyle w:val="2"/>
          <w:rFonts w:ascii="宋体" w:hAnsi="宋体" w:cs="宋体" w:eastAsiaTheme="minorEastAsia"/>
          <w:color w:val="000000"/>
          <w:spacing w:val="-20"/>
          <w:sz w:val="21"/>
        </w:rPr>
        <w:t>（选填“大于”“小于”或“等于”）。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18. </w:t>
      </w:r>
      <w:r>
        <w:rPr>
          <w:rStyle w:val="2"/>
          <w:rFonts w:ascii="宋体" w:hAnsi="宋体" w:cs="宋体" w:eastAsiaTheme="minorEastAsia"/>
          <w:color w:val="000000"/>
          <w:spacing w:val="-3"/>
          <w:sz w:val="21"/>
        </w:rPr>
        <w:t>小明用天平和量筒测量一个小石块的密度，具体操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作如下：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）把天平放在水平桌面上将游码移至标尺零刻度线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处，发现天平指针如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甲所示，应将平衡螺旋母向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</w:t>
      </w:r>
      <w:r>
        <w:rPr>
          <w:rStyle w:val="2"/>
          <w:rFonts w:ascii="宋体" w:hAnsi="宋体" w:cs="宋体" w:eastAsiaTheme="minorEastAsia"/>
          <w:color w:val="000000"/>
          <w:spacing w:val="-6"/>
          <w:sz w:val="21"/>
        </w:rPr>
        <w:t>（选填“左”或“右”）调使横梁平衡。</w:t>
      </w:r>
    </w:p>
    <w:p>
      <w:pPr>
        <w:pStyle w:val="6"/>
        <w:spacing w:before="91" w:after="61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-3"/>
          <w:sz w:val="21"/>
        </w:rPr>
        <w:t>）用调节好的天平测量小石块的质量，天平平衡时，</w:t>
      </w:r>
    </w:p>
    <w:tbl>
      <w:tblPr>
        <w:tblStyle w:val="3"/>
        <w:tblW w:w="73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7"/>
        <w:gridCol w:w="20"/>
        <w:gridCol w:w="55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6747" w:type="dxa"/>
            <w:noWrap w:val="0"/>
            <w:vAlign w:val="top"/>
          </w:tcPr>
          <w:p>
            <w:pPr>
              <w:pStyle w:val="6"/>
              <w:spacing w:before="0" w:after="0" w:line="211" w:lineRule="exact"/>
              <w:ind w:left="0" w:right="0" w:firstLine="0"/>
              <w:jc w:val="left"/>
              <w:rPr>
                <w:rStyle w:val="2"/>
                <w:rFonts w:ascii="Times New Roman" w:hAnsiTheme="minorHAnsi" w:eastAsiaTheme="minorEastAsia" w:cstheme="minorBidi"/>
                <w:color w:val="000000"/>
                <w:spacing w:val="0"/>
                <w:sz w:val="21"/>
              </w:rPr>
            </w:pPr>
            <w:r>
              <w:rPr>
                <w:rStyle w:val="2"/>
                <w:rFonts w:ascii="宋体" w:hAnsi="宋体" w:cs="宋体" w:eastAsiaTheme="minorEastAsia"/>
                <w:color w:val="000000"/>
                <w:spacing w:val="0"/>
                <w:sz w:val="21"/>
              </w:rPr>
              <w:t>砝码质量及游码在标尺上的示数值如图</w:t>
            </w:r>
            <w:r>
              <w:rPr>
                <w:rStyle w:val="2"/>
                <w:rFonts w:ascii="Times New Roman" w:hAnsiTheme="minorHAnsi" w:eastAsiaTheme="minorEastAsia" w:cstheme="minorBidi"/>
                <w:color w:val="000000"/>
                <w:spacing w:val="2"/>
                <w:sz w:val="21"/>
              </w:rPr>
              <w:t xml:space="preserve"> </w:t>
            </w:r>
            <w:r>
              <w:rPr>
                <w:rStyle w:val="2"/>
                <w:rFonts w:ascii="宋体" w:hAnsiTheme="minorHAnsi" w:eastAsiaTheme="minorEastAsia" w:cstheme="minorBidi"/>
                <w:color w:val="000000"/>
                <w:spacing w:val="-1"/>
                <w:sz w:val="21"/>
              </w:rPr>
              <w:t>11</w:t>
            </w:r>
            <w:r>
              <w:rPr>
                <w:rStyle w:val="2"/>
                <w:rFonts w:ascii="宋体" w:hAnsi="宋体" w:cs="宋体" w:eastAsiaTheme="minorEastAsia"/>
                <w:color w:val="000000"/>
                <w:spacing w:val="-1"/>
                <w:sz w:val="21"/>
              </w:rPr>
              <w:t>乙所示，则</w:t>
            </w:r>
          </w:p>
          <w:p>
            <w:pPr>
              <w:pStyle w:val="6"/>
              <w:spacing w:before="101" w:after="0" w:line="211" w:lineRule="exact"/>
              <w:ind w:left="0" w:right="0" w:firstLine="0"/>
              <w:jc w:val="left"/>
              <w:rPr>
                <w:rStyle w:val="2"/>
                <w:rFonts w:ascii="Times New Roman" w:hAnsiTheme="minorHAnsi" w:eastAsiaTheme="minorEastAsia" w:cstheme="minorBidi"/>
                <w:color w:val="000000"/>
                <w:spacing w:val="0"/>
                <w:sz w:val="21"/>
              </w:rPr>
            </w:pPr>
            <w:r>
              <w:rPr>
                <w:rStyle w:val="2"/>
                <w:rFonts w:ascii="宋体" w:hAnsi="宋体" w:cs="宋体" w:eastAsiaTheme="minorEastAsia"/>
                <w:color w:val="000000"/>
                <w:spacing w:val="0"/>
                <w:sz w:val="21"/>
              </w:rPr>
              <w:t>小石块的质量</w:t>
            </w:r>
            <w:r>
              <w:rPr>
                <w:rStyle w:val="2"/>
                <w:rFonts w:ascii="Times New Roman" w:hAnsiTheme="minorHAnsi" w:eastAsiaTheme="minorEastAsia" w:cstheme="minorBidi"/>
                <w:color w:val="000000"/>
                <w:spacing w:val="1"/>
                <w:sz w:val="21"/>
              </w:rPr>
              <w:t xml:space="preserve"> </w:t>
            </w:r>
            <w:r>
              <w:rPr>
                <w:rStyle w:val="2"/>
                <w:rFonts w:ascii="宋体" w:hAnsiTheme="minorHAnsi" w:eastAsiaTheme="minorEastAsia" w:cstheme="minorBidi"/>
                <w:color w:val="000000"/>
                <w:spacing w:val="0"/>
                <w:sz w:val="21"/>
              </w:rPr>
              <w:t>m=_______g</w:t>
            </w:r>
            <w:r>
              <w:rPr>
                <w:rStyle w:val="2"/>
                <w:rFonts w:ascii="宋体" w:hAnsi="宋体" w:cs="宋体" w:eastAsiaTheme="minorEastAsia"/>
                <w:color w:val="000000"/>
                <w:spacing w:val="0"/>
                <w:sz w:val="21"/>
              </w:rPr>
              <w:t>，用量筒测得小石块的体积</w:t>
            </w:r>
          </w:p>
          <w:p>
            <w:pPr>
              <w:pStyle w:val="6"/>
              <w:spacing w:before="101" w:after="0" w:line="211" w:lineRule="exact"/>
              <w:ind w:left="0" w:right="0" w:firstLine="0"/>
              <w:jc w:val="left"/>
              <w:rPr>
                <w:rStyle w:val="2"/>
                <w:rFonts w:ascii="宋体" w:hAnsiTheme="minorHAnsi" w:eastAsiaTheme="minorEastAsia" w:cstheme="minorBidi"/>
                <w:color w:val="000000"/>
                <w:spacing w:val="0"/>
                <w:sz w:val="21"/>
              </w:rPr>
            </w:pPr>
            <w:r>
              <w:rPr>
                <w:rStyle w:val="2"/>
                <w:rFonts w:ascii="宋体" w:hAnsi="宋体" w:cs="宋体" w:eastAsiaTheme="minorEastAsia"/>
                <w:color w:val="000000"/>
                <w:spacing w:val="0"/>
                <w:sz w:val="21"/>
              </w:rPr>
              <w:t>如图丙所示，则该小石块的密度为</w:t>
            </w:r>
            <w:r>
              <w:rPr>
                <w:rStyle w:val="2"/>
                <w:rFonts w:ascii="宋体" w:hAnsiTheme="minorHAnsi" w:eastAsiaTheme="minorEastAsia" w:cstheme="minorBidi"/>
                <w:color w:val="000000"/>
                <w:spacing w:val="0"/>
                <w:sz w:val="21"/>
              </w:rPr>
              <w:t>_________g/cm3</w:t>
            </w:r>
          </w:p>
        </w:tc>
        <w:tc>
          <w:tcPr>
            <w:tcW w:w="20" w:type="dxa"/>
            <w:noWrap w:val="0"/>
            <w:vAlign w:val="top"/>
          </w:tcPr>
          <w:p>
            <w:pPr>
              <w:pStyle w:val="6"/>
              <w:spacing w:before="0" w:after="0" w:line="0" w:lineRule="atLeast"/>
              <w:ind w:left="0" w:right="0" w:firstLine="0"/>
              <w:jc w:val="left"/>
              <w:rPr>
                <w:rStyle w:val="2"/>
                <w:rFonts w:ascii="宋体" w:hAnsiTheme="minorHAnsi" w:eastAsiaTheme="minorEastAsia" w:cstheme="minorBidi"/>
                <w:color w:val="000000"/>
                <w:spacing w:val="0"/>
                <w:sz w:val="21"/>
              </w:rPr>
            </w:pPr>
          </w:p>
        </w:tc>
        <w:tc>
          <w:tcPr>
            <w:tcW w:w="557" w:type="dxa"/>
            <w:noWrap w:val="0"/>
            <w:vAlign w:val="top"/>
          </w:tcPr>
          <w:p>
            <w:pPr>
              <w:pStyle w:val="6"/>
              <w:spacing w:before="103" w:after="0" w:line="258" w:lineRule="exact"/>
              <w:ind w:left="0" w:right="0" w:firstLine="0"/>
              <w:jc w:val="left"/>
              <w:rPr>
                <w:rStyle w:val="2"/>
                <w:rFonts w:ascii="Calibri" w:hAnsiTheme="minorHAnsi" w:eastAsiaTheme="minorEastAsia" w:cstheme="minorBidi"/>
                <w:color w:val="000000"/>
                <w:spacing w:val="0"/>
                <w:sz w:val="21"/>
              </w:rPr>
            </w:pPr>
            <w:r>
              <w:rPr>
                <w:rStyle w:val="2"/>
                <w:rFonts w:ascii="宋体" w:hAnsi="宋体" w:cs="宋体" w:eastAsiaTheme="minorEastAsia"/>
                <w:color w:val="000000"/>
                <w:spacing w:val="0"/>
                <w:sz w:val="21"/>
              </w:rPr>
              <w:t>图</w:t>
            </w:r>
            <w:r>
              <w:rPr>
                <w:rStyle w:val="2"/>
                <w:rFonts w:ascii="Times New Roman" w:hAnsiTheme="minorHAnsi" w:eastAsiaTheme="minorEastAsia" w:cstheme="minorBidi"/>
                <w:color w:val="000000"/>
                <w:spacing w:val="2"/>
                <w:sz w:val="21"/>
              </w:rPr>
              <w:t xml:space="preserve"> </w:t>
            </w:r>
            <w:r>
              <w:rPr>
                <w:rStyle w:val="2"/>
                <w:rFonts w:ascii="Calibri" w:hAnsiTheme="minorHAnsi" w:eastAsiaTheme="minorEastAsia" w:cstheme="minorBidi"/>
                <w:color w:val="000000"/>
                <w:spacing w:val="-1"/>
                <w:sz w:val="21"/>
              </w:rPr>
              <w:t>11</w:t>
            </w:r>
          </w:p>
        </w:tc>
      </w:tr>
    </w:tbl>
    <w:p>
      <w:pPr>
        <w:pStyle w:val="6"/>
        <w:spacing w:before="10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）实验过程中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_______________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（可以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/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不可以）用手直接操作平衡螺母。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）在测量小石块体积的时候，如果石块太大不能直接放到量筒中进行测量，他改用如下方法：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a.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先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将石块放入烧杯中，向烧杯中注水到所做标记处，然后取出石块；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b.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向量筒中加入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V1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的水，然后将量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筒中的水缓慢倒入烧杯，使液面达到标记处，读出量筒中剩余水的体积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V2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。则石块的密度ρ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=_________________</w:t>
      </w:r>
      <w:r>
        <w:rPr>
          <w:rStyle w:val="2"/>
          <w:rFonts w:ascii="宋体" w:hAnsi="宋体" w:cs="宋体" w:eastAsiaTheme="minorEastAsia"/>
          <w:color w:val="000000"/>
          <w:spacing w:val="-6"/>
          <w:sz w:val="21"/>
        </w:rPr>
        <w:t>（用给出字母表示），用此方法测得石块密度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________</w:t>
      </w:r>
      <w:r>
        <w:rPr>
          <w:rStyle w:val="2"/>
          <w:rFonts w:ascii="宋体" w:hAnsi="宋体" w:cs="宋体" w:eastAsiaTheme="minorEastAsia"/>
          <w:color w:val="000000"/>
          <w:spacing w:val="-18"/>
          <w:sz w:val="21"/>
        </w:rPr>
        <w:t>（选填“偏大”或“偏小”）。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19.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某同学利用如图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甲所示的电路探究电流与电阻的关系，实验中电源电压保持不变，选用的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个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定值电阻的阻值分别为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5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Ω、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10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Ω、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Ω、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20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Ω和</w:t>
      </w:r>
      <w:r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25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Ω，滑动变阻器的规格为“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30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Ω，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1.5A</w:t>
      </w:r>
      <w:r>
        <w:rPr>
          <w:rStyle w:val="2"/>
          <w:rFonts w:ascii="宋体" w:hAnsi="宋体" w:cs="宋体" w:eastAsiaTheme="minorEastAsia"/>
          <w:color w:val="000000"/>
          <w:spacing w:val="-104"/>
          <w:sz w:val="21"/>
        </w:rPr>
        <w:t>”。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）如果连完电路、闭合开关后，发现仅有一只电表有示数，则造成这一现象的原因可能是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与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</w:t>
      </w:r>
      <w:r>
        <w:rPr>
          <w:rStyle w:val="2"/>
          <w:rFonts w:ascii="宋体" w:hAnsi="宋体" w:cs="宋体" w:eastAsiaTheme="minorEastAsia"/>
          <w:color w:val="000000"/>
          <w:spacing w:val="-12"/>
          <w:sz w:val="21"/>
        </w:rPr>
        <w:t>（选填字母代号）。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．电流表断路</w:t>
      </w:r>
      <w:r>
        <w:rPr>
          <w:rStyle w:val="2"/>
          <w:rFonts w:ascii="Times New Roman" w:hAnsiTheme="minorHAnsi" w:eastAsiaTheme="minorEastAsia" w:cstheme="minorBidi"/>
          <w:color w:val="000000"/>
          <w:spacing w:val="789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B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．定值电阻短路</w:t>
      </w:r>
      <w:r>
        <w:rPr>
          <w:rStyle w:val="2"/>
          <w:rFonts w:ascii="Times New Roman" w:hAnsiTheme="minorHAnsi" w:eastAsiaTheme="minorEastAsia" w:cstheme="minorBidi"/>
          <w:color w:val="000000"/>
          <w:spacing w:val="890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C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．滑动变阻器断路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D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．滑动变阻器短路</w:t>
      </w:r>
      <w:r>
        <w:rPr>
          <w:rStyle w:val="2"/>
          <w:rFonts w:ascii="Times New Roman" w:hAnsiTheme="minorHAnsi" w:eastAsiaTheme="minorEastAsia" w:cstheme="minorBidi"/>
          <w:color w:val="000000"/>
          <w:spacing w:val="369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E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．定值电阻处接触不良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）电路连接完好后，先用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Ω的定值电阻进行实验，闭合开关后，移动滑动变阻器的滑片，当电流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表的示数如图乙所示时，记下电压表的示数，此时电路中的电流为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_________A</w:t>
      </w:r>
      <w:r>
        <w:rPr>
          <w:rStyle w:val="2"/>
          <w:rFonts w:ascii="宋体" w:hAnsi="宋体" w:cs="宋体" w:eastAsiaTheme="minorEastAsia"/>
          <w:color w:val="000000"/>
          <w:spacing w:val="-7"/>
          <w:sz w:val="21"/>
        </w:rPr>
        <w:t>；再将</w:t>
      </w:r>
      <w:r>
        <w:rPr>
          <w:rStyle w:val="2"/>
          <w:rFonts w:ascii="Times New Roman" w:hAnsiTheme="minorHAnsi" w:eastAsiaTheme="minorEastAsia" w:cstheme="minorBidi"/>
          <w:color w:val="000000"/>
          <w:spacing w:val="9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Ω的定值电阻换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成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10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Ω定值电阻进行实验时，滑动变阻器的滑片应向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___________</w:t>
      </w:r>
      <w:r>
        <w:rPr>
          <w:rStyle w:val="2"/>
          <w:rFonts w:ascii="宋体" w:hAnsi="宋体" w:cs="宋体" w:eastAsiaTheme="minorEastAsia"/>
          <w:color w:val="000000"/>
          <w:spacing w:val="-6"/>
          <w:sz w:val="21"/>
        </w:rPr>
        <w:t>（选填“左”或“右”）滑动直至电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压表示数为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_________V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，并记录电流表的示数。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）若实验中有电压为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4V</w:t>
      </w: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、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6V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、和</w:t>
      </w:r>
      <w:r>
        <w:rPr>
          <w:rStyle w:val="2"/>
          <w:rFonts w:ascii="Times New Roman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8V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的三种电源可选，为完成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5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组实验，该同学选用的电源电压可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能是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_______V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。</w:t>
      </w:r>
    </w:p>
    <w:p>
      <w:pPr>
        <w:pStyle w:val="6"/>
        <w:spacing w:before="0" w:after="0" w:line="312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Times New Roman" w:hAnsiTheme="minorHAnsi" w:eastAsiaTheme="minorEastAsia" w:cstheme="minorBidi"/>
          <w:color w:val="000000"/>
          <w:spacing w:val="-52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）小明想用本实验中的器材测定未知电阻的阻值，可是发现电流表损坏，所以他设计了如图丙所示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的电路图来测量未知定值电阻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R</w:t>
      </w:r>
      <w:r>
        <w:rPr>
          <w:rStyle w:val="2"/>
          <w:rFonts w:ascii="宋体" w:hAnsiTheme="minorHAnsi" w:eastAsiaTheme="minorEastAsia" w:cstheme="minorBidi"/>
          <w:color w:val="000000"/>
          <w:spacing w:val="27"/>
          <w:sz w:val="16"/>
          <w:vertAlign w:val="subscript"/>
        </w:rPr>
        <w:t>x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的阻值，其中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R0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为已知电阻，步骤如下：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a.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闭合开关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S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、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S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16"/>
          <w:vertAlign w:val="subscript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，断开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S</w:t>
      </w:r>
      <w:r>
        <w:rPr>
          <w:rStyle w:val="2"/>
          <w:rFonts w:ascii="宋体" w:hAnsiTheme="minorHAnsi" w:eastAsiaTheme="minorEastAsia" w:cstheme="minorBidi"/>
          <w:color w:val="000000"/>
          <w:spacing w:val="27"/>
          <w:sz w:val="16"/>
          <w:vertAlign w:val="subscript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时，测得电压表的示数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U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16"/>
          <w:vertAlign w:val="subscript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；</w:t>
      </w:r>
    </w:p>
    <w:p>
      <w:pPr>
        <w:pStyle w:val="6"/>
        <w:spacing w:before="0" w:after="0" w:line="312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b.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闭合开关</w:t>
      </w:r>
      <w:r>
        <w:rPr>
          <w:rStyle w:val="2"/>
          <w:rFonts w:ascii="Times New Roman" w:hAnsiTheme="minorHAnsi" w:eastAsiaTheme="minorEastAsia" w:cstheme="minorBidi"/>
          <w:color w:val="000000"/>
          <w:spacing w:val="998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，断开</w:t>
      </w:r>
      <w:r>
        <w:rPr>
          <w:rStyle w:val="2"/>
          <w:rFonts w:ascii="Times New Roman" w:hAnsiTheme="minorHAnsi" w:eastAsiaTheme="minorEastAsia" w:cstheme="minorBidi"/>
          <w:color w:val="000000"/>
          <w:spacing w:val="684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时，测得电压表示数为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U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16"/>
          <w:vertAlign w:val="subscript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；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Theme="minorHAnsi" w:eastAsiaTheme="minorEastAsia" w:cstheme="minorBidi"/>
          <w:color w:val="000000"/>
          <w:spacing w:val="107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R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x=______________</w:t>
      </w:r>
      <w:r>
        <w:rPr>
          <w:rStyle w:val="2"/>
          <w:rFonts w:ascii="宋体" w:hAnsi="宋体" w:cs="宋体" w:eastAsiaTheme="minorEastAsia"/>
          <w:color w:val="000000"/>
          <w:spacing w:val="-5"/>
          <w:sz w:val="21"/>
        </w:rPr>
        <w:t>。（用测量的物理量和已知量的符号表示）</w:t>
      </w:r>
    </w:p>
    <w:p>
      <w:pPr>
        <w:pStyle w:val="6"/>
        <w:spacing w:before="1790" w:after="0" w:line="268" w:lineRule="exact"/>
        <w:ind w:left="1966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12</w:t>
      </w:r>
    </w:p>
    <w:p>
      <w:pPr>
        <w:pStyle w:val="6"/>
        <w:spacing w:before="84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五、综合运用题（第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20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题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8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分，第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21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题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9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分，共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17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分）</w:t>
      </w:r>
    </w:p>
    <w:p>
      <w:pPr>
        <w:pStyle w:val="6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20. </w:t>
      </w:r>
      <w:r>
        <w:rPr>
          <w:rStyle w:val="2"/>
          <w:rFonts w:ascii="宋体" w:hAnsi="宋体" w:cs="宋体" w:eastAsiaTheme="minorEastAsia"/>
          <w:color w:val="000000"/>
          <w:spacing w:val="-3"/>
          <w:sz w:val="21"/>
        </w:rPr>
        <w:t>火神山医院的修建，再一次体现出了“中国速度”，从方案设计到建成交付仅用</w:t>
      </w:r>
      <w:r>
        <w:rPr>
          <w:rStyle w:val="2"/>
          <w:rFonts w:ascii="Times New Roman" w:hAnsiTheme="minorHAnsi" w:eastAsiaTheme="minorEastAsia" w:cstheme="minorBidi"/>
          <w:color w:val="000000"/>
          <w:spacing w:val="4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天。如图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13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是</w:t>
      </w:r>
    </w:p>
    <w:p>
      <w:pPr>
        <w:pStyle w:val="6"/>
        <w:spacing w:before="274" w:after="0" w:line="230" w:lineRule="exact"/>
        <w:ind w:left="4631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sectPr>
          <w:pgSz w:w="11900" w:h="16820"/>
          <w:pgMar w:top="1166" w:right="100" w:bottom="0" w:left="1133" w:header="720" w:footer="720" w:gutter="0"/>
          <w:pgNumType w:start="1"/>
          <w:cols w:space="720" w:num="1"/>
          <w:docGrid w:linePitch="1" w:charSpace="0"/>
        </w:sect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t>3</w:t>
      </w:r>
    </w:p>
    <w:p>
      <w:pPr>
        <w:pStyle w:val="7"/>
        <w:spacing w:before="0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pict>
          <v:shape id="_x0000_s1040" o:spid="_x0000_s1040" o:spt="75" type="#_x0000_t75" style="position:absolute;left:0pt;margin-left:218pt;margin-top:120pt;height:123.8pt;width:162.3pt;mso-position-horizontal-relative:page;mso-position-vertic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pict>
          <v:shape id="_x0000_s1041" o:spid="_x0000_s1041" o:spt="75" type="#_x0000_t75" style="position:absolute;left:0pt;margin-left:55.7pt;margin-top:117.35pt;height:103.5pt;width:158.2pt;mso-position-horizontal-relative:page;mso-position-vertic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pict>
          <v:shape id="_x0000_s1042" o:spid="_x0000_s1042" o:spt="75" type="#_x0000_t75" style="position:absolute;left:0pt;margin-left:55.7pt;margin-top:420.7pt;height:127pt;width:186.1pt;mso-position-horizontal-relative:page;mso-position-vertic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pict>
          <v:shape id="_x0000_s1043" o:spid="_x0000_s1043" o:spt="75" type="#_x0000_t75" style="position:absolute;left:0pt;margin-left:259.9pt;margin-top:420.7pt;height:129.7pt;width:104.55pt;mso-position-horizontal-relative:page;mso-position-vertic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载重汽车装完砂石后总质量为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2t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，以额定功率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80kW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从静止开始运动，经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15s</w:t>
      </w: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运动</w:t>
      </w:r>
      <w:r>
        <w:rPr>
          <w:rStyle w:val="2"/>
          <w:rFonts w:ascii="Times New Roman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100m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恰好达到最大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速度，接着匀速运动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25s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关闭发动机，滑行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50</w:t>
      </w:r>
      <w:r>
        <w:rPr>
          <w:rStyle w:val="2"/>
          <w:rFonts w:ascii="宋体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1"/>
          <w:sz w:val="21"/>
        </w:rPr>
        <w:t>m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停下。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v-t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图象如图所示。已知汽车在运动过程中受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到的阻力恰为车重的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0.2</w:t>
      </w:r>
      <w:r>
        <w:rPr>
          <w:rStyle w:val="2"/>
          <w:rFonts w:ascii="宋体" w:hAnsi="宋体" w:cs="宋体" w:eastAsiaTheme="minorEastAsia"/>
          <w:color w:val="000000"/>
          <w:spacing w:val="-34"/>
          <w:sz w:val="21"/>
        </w:rPr>
        <w:t>倍，（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g=10N/kg</w:t>
      </w:r>
      <w:r>
        <w:rPr>
          <w:rStyle w:val="2"/>
          <w:rFonts w:ascii="宋体" w:hAnsi="宋体" w:cs="宋体" w:eastAsiaTheme="minorEastAsia"/>
          <w:color w:val="000000"/>
          <w:spacing w:val="-26"/>
          <w:sz w:val="21"/>
        </w:rPr>
        <w:t>）求：（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-7"/>
          <w:sz w:val="21"/>
        </w:rPr>
        <w:t>）全程中汽车的所受阻力大小；（</w:t>
      </w:r>
      <w:r>
        <w:rPr>
          <w:rStyle w:val="2"/>
          <w:rFonts w:ascii="宋体" w:hAnsiTheme="minorHAnsi" w:eastAsiaTheme="minorEastAsia" w:cstheme="minorBidi"/>
          <w:color w:val="000000"/>
          <w:spacing w:val="-2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）整个过程中发动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17"/>
          <w:sz w:val="21"/>
        </w:rPr>
        <w:t>机做的功；（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）汽车的最大速度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53"/>
          <w:sz w:val="21"/>
        </w:rPr>
        <w:t>v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最大。</w:t>
      </w:r>
    </w:p>
    <w:p>
      <w:pPr>
        <w:pStyle w:val="7"/>
        <w:spacing w:before="2178" w:after="0" w:line="268" w:lineRule="exact"/>
        <w:ind w:left="2499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13</w:t>
      </w:r>
    </w:p>
    <w:p>
      <w:pPr>
        <w:pStyle w:val="7"/>
        <w:spacing w:before="170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 xml:space="preserve">21. 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如图</w:t>
      </w:r>
      <w:r>
        <w:rPr>
          <w:rStyle w:val="2"/>
          <w:rFonts w:ascii="Times New Roman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14</w:t>
      </w: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甲所示的养生壶（类似于电水壶）采用一种新型的电加热材料，其工作原理与电水壶相似。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-2"/>
          <w:sz w:val="21"/>
        </w:rPr>
        <w:t>表为养生壶铭牌；图乙为小明同学家中电能表的表盘；小明同学关闭了家中的其它所有用电器，用养生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1"/>
        </w:rPr>
        <w:t>壶将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1"/>
        </w:rPr>
        <w:t>50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℃的水加热到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100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℃用时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6min</w:t>
      </w:r>
      <w:r>
        <w:rPr>
          <w:rStyle w:val="2"/>
          <w:rFonts w:ascii="宋体" w:hAnsi="宋体" w:cs="宋体" w:eastAsiaTheme="minorEastAsia"/>
          <w:color w:val="000000"/>
          <w:spacing w:val="-1"/>
          <w:sz w:val="21"/>
        </w:rPr>
        <w:t>求：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）若加热时，家中电能表的转盘转了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1"/>
        </w:rPr>
        <w:t>300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转，养生壶消耗的电能为多少焦耳；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）壶中水的质量；</w:t>
      </w:r>
    </w:p>
    <w:p>
      <w:pPr>
        <w:pStyle w:val="7"/>
        <w:spacing w:before="9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2"/>
          <w:sz w:val="21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1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-4"/>
          <w:sz w:val="21"/>
        </w:rPr>
        <w:t>）养生壶的实际电压。（不考虑温度对电阻的影响）</w:t>
      </w:r>
    </w:p>
    <w:p>
      <w:pPr>
        <w:pStyle w:val="7"/>
        <w:spacing w:before="2664" w:after="0" w:line="268" w:lineRule="exact"/>
        <w:ind w:left="1313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14</w:t>
      </w:r>
    </w:p>
    <w:p>
      <w:pPr>
        <w:pStyle w:val="7"/>
        <w:spacing w:before="4207" w:after="0" w:line="230" w:lineRule="exact"/>
        <w:ind w:left="4631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sectPr>
          <w:pgSz w:w="11900" w:h="16820"/>
          <w:pgMar w:top="1166" w:right="100" w:bottom="0" w:left="1133" w:header="720" w:footer="720" w:gutter="0"/>
          <w:pgNumType w:start="1"/>
          <w:cols w:space="720" w:num="1"/>
          <w:docGrid w:linePitch="1" w:charSpace="0"/>
        </w:sect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t>4</w:t>
      </w:r>
    </w:p>
    <w:p>
      <w:pPr>
        <w:pStyle w:val="8"/>
        <w:spacing w:before="0" w:after="0" w:line="329" w:lineRule="exact"/>
        <w:ind w:left="4035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32"/>
        </w:rPr>
      </w:pPr>
      <w:r>
        <w:pict>
          <v:shape id="_x0000_s1044" o:spid="_x0000_s1044" o:spt="75" type="#_x0000_t75" style="position:absolute;left:0pt;margin-left:50pt;margin-top:273.15pt;height:66pt;width:428.7pt;mso-position-horizontal-relative:page;mso-position-vertic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pict>
          <v:shape id="_x0000_s1045" o:spid="_x0000_s1045" o:spt="75" type="#_x0000_t75" style="position:absolute;left:0pt;margin-left:297.2pt;margin-top:388.3pt;height:89.6pt;width:45.45pt;mso-position-horizontal-relative:page;mso-position-vertic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pict>
          <v:shape id="_x0000_s1046" o:spid="_x0000_s1046" o:spt="75" type="#_x0000_t75" style="position:absolute;left:0pt;margin-left:55.7pt;margin-top:385.3pt;height:80.25pt;width:147.25pt;mso-position-horizontal-relative:page;mso-position-vertic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Style w:val="2"/>
          <w:rFonts w:ascii="黑体" w:hAnsi="黑体" w:cs="黑体" w:eastAsiaTheme="minorEastAsia"/>
          <w:color w:val="000000"/>
          <w:spacing w:val="0"/>
          <w:sz w:val="32"/>
        </w:rPr>
        <w:t>答</w:t>
      </w:r>
      <w:r>
        <w:rPr>
          <w:rStyle w:val="2"/>
          <w:rFonts w:ascii="Times New Roman" w:hAnsiTheme="minorHAnsi" w:eastAsiaTheme="minorEastAsia" w:cstheme="minorBidi"/>
          <w:color w:val="000000"/>
          <w:spacing w:val="85"/>
          <w:sz w:val="32"/>
        </w:rPr>
        <w:t xml:space="preserve"> </w:t>
      </w:r>
      <w:r>
        <w:rPr>
          <w:rStyle w:val="2"/>
          <w:rFonts w:ascii="黑体" w:hAnsi="黑体" w:cs="黑体" w:eastAsiaTheme="minorEastAsia"/>
          <w:color w:val="000000"/>
          <w:spacing w:val="0"/>
          <w:sz w:val="32"/>
        </w:rPr>
        <w:t>题</w:t>
      </w:r>
      <w:r>
        <w:rPr>
          <w:rStyle w:val="2"/>
          <w:rFonts w:ascii="Times New Roman" w:hAnsiTheme="minorHAnsi" w:eastAsiaTheme="minorEastAsia" w:cstheme="minorBidi"/>
          <w:color w:val="000000"/>
          <w:spacing w:val="80"/>
          <w:sz w:val="32"/>
        </w:rPr>
        <w:t xml:space="preserve"> </w:t>
      </w:r>
      <w:r>
        <w:rPr>
          <w:rStyle w:val="2"/>
          <w:rFonts w:ascii="黑体" w:hAnsi="黑体" w:cs="黑体" w:eastAsiaTheme="minorEastAsia"/>
          <w:color w:val="000000"/>
          <w:spacing w:val="0"/>
          <w:sz w:val="32"/>
        </w:rPr>
        <w:t>卡</w:t>
      </w:r>
    </w:p>
    <w:p>
      <w:pPr>
        <w:pStyle w:val="8"/>
        <w:spacing w:before="334" w:after="0" w:line="250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4"/>
        </w:rPr>
        <w:t>一、填空题</w:t>
      </w:r>
    </w:p>
    <w:p>
      <w:pPr>
        <w:pStyle w:val="8"/>
        <w:spacing w:before="353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1._______</w:t>
      </w:r>
      <w:r>
        <w:rPr>
          <w:rStyle w:val="2"/>
          <w:rFonts w:ascii="宋体" w:hAnsiTheme="minorHAnsi" w:eastAsiaTheme="minorEastAsia" w:cstheme="minorBidi"/>
          <w:color w:val="000000"/>
          <w:spacing w:val="279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</w:t>
      </w:r>
      <w:r>
        <w:rPr>
          <w:rStyle w:val="2"/>
          <w:rFonts w:ascii="宋体" w:hAnsiTheme="minorHAnsi" w:eastAsiaTheme="minorEastAsia" w:cstheme="minorBidi"/>
          <w:color w:val="000000"/>
          <w:spacing w:val="279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2.______</w:t>
      </w:r>
      <w:r>
        <w:rPr>
          <w:rStyle w:val="2"/>
          <w:rFonts w:ascii="宋体" w:hAnsiTheme="minorHAnsi" w:eastAsiaTheme="minorEastAsia" w:cstheme="minorBidi"/>
          <w:color w:val="000000"/>
          <w:spacing w:val="281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</w:t>
      </w:r>
      <w:r>
        <w:rPr>
          <w:rStyle w:val="2"/>
          <w:rFonts w:ascii="宋体" w:hAnsiTheme="minorHAnsi" w:eastAsiaTheme="minorEastAsia" w:cstheme="minorBidi"/>
          <w:color w:val="000000"/>
          <w:spacing w:val="279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</w:t>
      </w:r>
    </w:p>
    <w:p>
      <w:pPr>
        <w:pStyle w:val="8"/>
        <w:spacing w:before="333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3._______</w:t>
      </w:r>
      <w:r>
        <w:rPr>
          <w:rStyle w:val="2"/>
          <w:rFonts w:ascii="宋体" w:hAnsiTheme="minorHAnsi" w:eastAsiaTheme="minorEastAsia" w:cstheme="minorBidi"/>
          <w:color w:val="000000"/>
          <w:spacing w:val="279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</w:t>
      </w:r>
      <w:r>
        <w:rPr>
          <w:rStyle w:val="2"/>
          <w:rFonts w:ascii="宋体" w:hAnsiTheme="minorHAnsi" w:eastAsiaTheme="minorEastAsia" w:cstheme="minorBidi"/>
          <w:color w:val="000000"/>
          <w:spacing w:val="279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4.______</w:t>
      </w:r>
      <w:r>
        <w:rPr>
          <w:rStyle w:val="2"/>
          <w:rFonts w:ascii="宋体" w:hAnsiTheme="minorHAnsi" w:eastAsiaTheme="minorEastAsia" w:cstheme="minorBidi"/>
          <w:color w:val="000000"/>
          <w:spacing w:val="281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</w:t>
      </w:r>
    </w:p>
    <w:p>
      <w:pPr>
        <w:pStyle w:val="8"/>
        <w:spacing w:before="333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5._______</w:t>
      </w:r>
      <w:r>
        <w:rPr>
          <w:rStyle w:val="2"/>
          <w:rFonts w:ascii="宋体" w:hAnsiTheme="minorHAnsi" w:eastAsiaTheme="minorEastAsia" w:cstheme="minorBidi"/>
          <w:color w:val="000000"/>
          <w:spacing w:val="140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140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__________</w:t>
      </w:r>
    </w:p>
    <w:p>
      <w:pPr>
        <w:pStyle w:val="8"/>
        <w:spacing w:before="333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6.________</w:t>
      </w:r>
      <w:r>
        <w:rPr>
          <w:rStyle w:val="2"/>
          <w:rFonts w:ascii="宋体" w:hAnsiTheme="minorHAnsi" w:eastAsiaTheme="minorEastAsia" w:cstheme="minorBidi"/>
          <w:color w:val="000000"/>
          <w:spacing w:val="283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____________________________________</w:t>
      </w:r>
    </w:p>
    <w:p>
      <w:pPr>
        <w:pStyle w:val="8"/>
        <w:spacing w:before="510" w:after="0" w:line="250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4"/>
        </w:rPr>
        <w:t>二、选择题</w:t>
      </w:r>
    </w:p>
    <w:p>
      <w:pPr>
        <w:pStyle w:val="8"/>
        <w:spacing w:before="210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题号</w:t>
      </w:r>
      <w:r>
        <w:rPr>
          <w:rStyle w:val="2"/>
          <w:rFonts w:ascii="Times New Roman" w:hAnsiTheme="minorHAnsi" w:eastAsiaTheme="minorEastAsia" w:cstheme="minorBidi"/>
          <w:color w:val="000000"/>
          <w:spacing w:val="317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7</w:t>
      </w:r>
      <w:r>
        <w:rPr>
          <w:rStyle w:val="2"/>
          <w:rFonts w:ascii="宋体" w:hAnsiTheme="minorHAnsi" w:eastAsiaTheme="minorEastAsia" w:cstheme="minorBidi"/>
          <w:color w:val="000000"/>
          <w:spacing w:val="666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8</w:t>
      </w:r>
      <w:r>
        <w:rPr>
          <w:rStyle w:val="2"/>
          <w:rFonts w:ascii="宋体" w:hAnsiTheme="minorHAnsi" w:eastAsiaTheme="minorEastAsia" w:cstheme="minorBidi"/>
          <w:color w:val="000000"/>
          <w:spacing w:val="669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9</w:t>
      </w:r>
      <w:r>
        <w:rPr>
          <w:rStyle w:val="2"/>
          <w:rFonts w:ascii="宋体" w:hAnsiTheme="minorHAnsi" w:eastAsiaTheme="minorEastAsia" w:cstheme="minorBidi"/>
          <w:color w:val="000000"/>
          <w:spacing w:val="666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10</w:t>
      </w:r>
      <w:r>
        <w:rPr>
          <w:rStyle w:val="2"/>
          <w:rFonts w:ascii="宋体" w:hAnsiTheme="minorHAnsi" w:eastAsiaTheme="minorEastAsia" w:cstheme="minorBidi"/>
          <w:color w:val="000000"/>
          <w:spacing w:val="525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11</w:t>
      </w:r>
      <w:r>
        <w:rPr>
          <w:rStyle w:val="2"/>
          <w:rFonts w:ascii="宋体" w:hAnsiTheme="minorHAnsi" w:eastAsiaTheme="minorEastAsia" w:cstheme="minorBidi"/>
          <w:color w:val="000000"/>
          <w:spacing w:val="525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12</w:t>
      </w:r>
      <w:r>
        <w:rPr>
          <w:rStyle w:val="2"/>
          <w:rFonts w:ascii="宋体" w:hAnsiTheme="minorHAnsi" w:eastAsiaTheme="minorEastAsia" w:cstheme="minorBidi"/>
          <w:color w:val="000000"/>
          <w:spacing w:val="522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13</w:t>
      </w:r>
      <w:r>
        <w:rPr>
          <w:rStyle w:val="2"/>
          <w:rFonts w:ascii="宋体" w:hAnsiTheme="minorHAnsi" w:eastAsiaTheme="minorEastAsia" w:cstheme="minorBidi"/>
          <w:color w:val="000000"/>
          <w:spacing w:val="525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14</w:t>
      </w:r>
    </w:p>
    <w:p>
      <w:pPr>
        <w:pStyle w:val="8"/>
        <w:spacing w:before="343" w:after="0" w:line="29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答案</w:t>
      </w:r>
    </w:p>
    <w:p>
      <w:pPr>
        <w:pStyle w:val="8"/>
        <w:spacing w:before="519" w:after="0" w:line="250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4"/>
        </w:rPr>
        <w:t>三、作图题</w:t>
      </w:r>
    </w:p>
    <w:p>
      <w:pPr>
        <w:pStyle w:val="8"/>
        <w:spacing w:before="62" w:after="0" w:line="250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宋体" w:hAnsiTheme="minorHAnsi" w:eastAsiaTheme="minorEastAsia" w:cstheme="minorBidi"/>
          <w:color w:val="000000"/>
          <w:spacing w:val="0"/>
          <w:sz w:val="24"/>
        </w:rPr>
        <w:t>15.</w:t>
      </w:r>
      <w:r>
        <w:rPr>
          <w:rStyle w:val="2"/>
          <w:rFonts w:ascii="宋体" w:hAnsiTheme="minorHAnsi" w:eastAsiaTheme="minorEastAsia" w:cstheme="minorBidi"/>
          <w:color w:val="000000"/>
          <w:spacing w:val="3000"/>
          <w:sz w:val="24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4"/>
        </w:rPr>
        <w:t>16.</w:t>
      </w:r>
    </w:p>
    <w:p>
      <w:pPr>
        <w:pStyle w:val="8"/>
        <w:spacing w:before="1451" w:after="0" w:line="166" w:lineRule="exact"/>
        <w:ind w:left="1172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Times New Roman" w:hAnsiTheme="minorHAnsi" w:eastAsiaTheme="minorEastAsia" w:cstheme="minorBidi"/>
          <w:color w:val="000000"/>
          <w:spacing w:val="4844"/>
          <w:sz w:val="21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="Calibri" w:cs="Calibri" w:eastAsiaTheme="minorEastAsia"/>
          <w:color w:val="000000"/>
          <w:spacing w:val="0"/>
          <w:sz w:val="21"/>
        </w:rPr>
        <w:t>9</w:t>
      </w:r>
      <w:r>
        <w:rPr>
          <w:rStyle w:val="2"/>
          <w:rFonts w:ascii="Calibri" w:hAnsi="Calibri" w:cs="Calibri" w:eastAsiaTheme="minorEastAsia"/>
          <w:color w:val="000000"/>
          <w:spacing w:val="0"/>
          <w:sz w:val="21"/>
        </w:rPr>
        <w:cr/>
      </w:r>
      <w:r>
        <w:rPr>
          <w:rStyle w:val="2"/>
          <w:rFonts w:ascii="宋体" w:hAnsi="宋体" w:cs="宋体" w:eastAsiaTheme="minorEastAsia"/>
          <w:color w:val="000000"/>
          <w:spacing w:val="0"/>
          <w:sz w:val="21"/>
        </w:rPr>
        <w:t>图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8</w:t>
      </w:r>
    </w:p>
    <w:p>
      <w:pPr>
        <w:pStyle w:val="8"/>
        <w:spacing w:before="152" w:after="0" w:line="250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4"/>
        </w:rPr>
        <w:t>四、实验探究题</w:t>
      </w:r>
    </w:p>
    <w:p>
      <w:pPr>
        <w:pStyle w:val="8"/>
        <w:spacing w:before="197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8"/>
        </w:rPr>
        <w:t>17.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8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-1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8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8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141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</w:p>
    <w:p>
      <w:pPr>
        <w:pStyle w:val="8"/>
        <w:spacing w:before="333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8"/>
        </w:rPr>
        <w:t>18.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8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-1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140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_________</w:t>
      </w:r>
    </w:p>
    <w:p>
      <w:pPr>
        <w:pStyle w:val="8"/>
        <w:spacing w:before="333" w:after="0" w:line="291" w:lineRule="exact"/>
        <w:ind w:left="42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</w:t>
      </w:r>
      <w:r>
        <w:rPr>
          <w:rStyle w:val="2"/>
          <w:rFonts w:ascii="宋体" w:hAnsiTheme="minorHAnsi" w:eastAsiaTheme="minorEastAsia" w:cstheme="minorBidi"/>
          <w:color w:val="000000"/>
          <w:spacing w:val="1"/>
          <w:sz w:val="28"/>
        </w:rPr>
        <w:t xml:space="preserve"> 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8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281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</w:t>
      </w:r>
    </w:p>
    <w:p>
      <w:pPr>
        <w:pStyle w:val="8"/>
        <w:spacing w:before="333" w:after="0" w:line="291" w:lineRule="exact"/>
        <w:ind w:left="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Theme="minorHAnsi" w:eastAsiaTheme="minorEastAsia" w:cstheme="minorBidi"/>
          <w:color w:val="000000"/>
          <w:spacing w:val="1"/>
          <w:sz w:val="28"/>
        </w:rPr>
        <w:t>19.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1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2</w:t>
      </w:r>
      <w:r>
        <w:rPr>
          <w:rStyle w:val="2"/>
          <w:rFonts w:ascii="宋体" w:hAnsi="宋体" w:cs="宋体" w:eastAsiaTheme="minorEastAsia"/>
          <w:color w:val="000000"/>
          <w:spacing w:val="-1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140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_________</w:t>
      </w:r>
      <w:r>
        <w:rPr>
          <w:rStyle w:val="2"/>
          <w:rFonts w:ascii="宋体" w:hAnsiTheme="minorHAnsi" w:eastAsiaTheme="minorEastAsia" w:cstheme="minorBidi"/>
          <w:color w:val="000000"/>
          <w:spacing w:val="141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</w:p>
    <w:p>
      <w:pPr>
        <w:pStyle w:val="8"/>
        <w:spacing w:before="333" w:after="0" w:line="291" w:lineRule="exact"/>
        <w:ind w:left="420" w:right="0" w:firstLine="0"/>
        <w:jc w:val="left"/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</w:pP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2"/>
          <w:sz w:val="28"/>
        </w:rPr>
        <w:t>3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="宋体" w:cs="宋体" w:eastAsiaTheme="minorEastAsia"/>
          <w:color w:val="000000"/>
          <w:spacing w:val="-2"/>
          <w:sz w:val="28"/>
        </w:rPr>
        <w:t>（</w:t>
      </w:r>
      <w:r>
        <w:rPr>
          <w:rStyle w:val="2"/>
          <w:rFonts w:ascii="宋体" w:hAnsiTheme="minorHAnsi" w:eastAsiaTheme="minorEastAsia" w:cstheme="minorBidi"/>
          <w:color w:val="000000"/>
          <w:spacing w:val="-1"/>
          <w:sz w:val="28"/>
        </w:rPr>
        <w:t>4</w:t>
      </w:r>
      <w:r>
        <w:rPr>
          <w:rStyle w:val="2"/>
          <w:rFonts w:ascii="宋体" w:hAnsi="宋体" w:cs="宋体" w:eastAsiaTheme="minorEastAsia"/>
          <w:color w:val="000000"/>
          <w:spacing w:val="1"/>
          <w:sz w:val="28"/>
        </w:rPr>
        <w:t>）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</w:t>
      </w:r>
      <w:r>
        <w:rPr>
          <w:rStyle w:val="2"/>
          <w:rFonts w:ascii="宋体" w:hAnsiTheme="minorHAnsi" w:eastAsiaTheme="minorEastAsia" w:cstheme="minorBidi"/>
          <w:color w:val="000000"/>
          <w:spacing w:val="140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__________</w:t>
      </w:r>
      <w:r>
        <w:rPr>
          <w:rStyle w:val="2"/>
          <w:rFonts w:ascii="宋体" w:hAnsiTheme="minorHAnsi" w:eastAsiaTheme="minorEastAsia" w:cstheme="minorBidi"/>
          <w:color w:val="000000"/>
          <w:spacing w:val="140"/>
          <w:sz w:val="28"/>
        </w:rPr>
        <w:t xml:space="preserve"> </w:t>
      </w:r>
      <w:r>
        <w:rPr>
          <w:rStyle w:val="2"/>
          <w:rFonts w:ascii="宋体" w:hAnsiTheme="minorHAnsi" w:eastAsiaTheme="minorEastAsia" w:cstheme="minorBidi"/>
          <w:color w:val="000000"/>
          <w:spacing w:val="0"/>
          <w:sz w:val="28"/>
        </w:rPr>
        <w:t>__________</w:t>
      </w:r>
    </w:p>
    <w:p>
      <w:pPr>
        <w:pStyle w:val="8"/>
        <w:spacing w:before="2549" w:after="0" w:line="230" w:lineRule="exact"/>
        <w:ind w:left="4631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sectPr>
          <w:pgSz w:w="11900" w:h="16820"/>
          <w:pgMar w:top="1267" w:right="100" w:bottom="0" w:left="1133" w:header="720" w:footer="720" w:gutter="0"/>
          <w:pgNumType w:start="1"/>
          <w:cols w:space="720" w:num="1"/>
          <w:docGrid w:linePitch="1" w:charSpace="0"/>
        </w:sect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t>5</w:t>
      </w:r>
    </w:p>
    <w:p>
      <w:pPr>
        <w:pStyle w:val="9"/>
        <w:spacing w:before="0" w:after="0" w:line="250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宋体" w:hAnsi="宋体" w:cs="宋体" w:eastAsiaTheme="minorEastAsia"/>
          <w:color w:val="000000"/>
          <w:spacing w:val="0"/>
          <w:sz w:val="24"/>
        </w:rPr>
        <w:t>五、综合运用题</w:t>
      </w:r>
    </w:p>
    <w:p>
      <w:pPr>
        <w:pStyle w:val="9"/>
        <w:spacing w:before="35" w:after="0" w:line="303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1"/>
          <w:sz w:val="24"/>
        </w:rPr>
        <w:t>20.</w:t>
      </w:r>
    </w:p>
    <w:p>
      <w:pPr>
        <w:pStyle w:val="9"/>
        <w:spacing w:before="4066" w:after="0" w:line="303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4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1"/>
          <w:sz w:val="24"/>
        </w:rPr>
        <w:t>21.</w:t>
      </w:r>
    </w:p>
    <w:p>
      <w:pPr>
        <w:pStyle w:val="9"/>
        <w:spacing w:before="9283" w:after="0" w:line="230" w:lineRule="exact"/>
        <w:ind w:left="4631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  <w:t>6</w:t>
      </w:r>
    </w:p>
    <w:p>
      <w:pPr>
        <w:pStyle w:val="4"/>
        <w:spacing w:before="0" w:after="0" w:line="329" w:lineRule="exact"/>
        <w:ind w:left="221" w:right="0" w:firstLine="0"/>
        <w:jc w:val="left"/>
        <w:rPr>
          <w:rStyle w:val="2"/>
          <w:rFonts w:ascii="UBSEJM+é»ä½" w:hAnsiTheme="minorHAnsi" w:eastAsiaTheme="minorEastAsia" w:cstheme="minorBidi"/>
          <w:color w:val="000000"/>
          <w:spacing w:val="3"/>
          <w:sz w:val="32"/>
        </w:rPr>
      </w:pPr>
    </w:p>
    <w:p>
      <w:pPr>
        <w:pStyle w:val="4"/>
        <w:spacing w:before="0" w:after="0" w:line="329" w:lineRule="exact"/>
        <w:ind w:left="221" w:right="0" w:firstLine="0"/>
        <w:jc w:val="left"/>
        <w:rPr>
          <w:rStyle w:val="2"/>
          <w:rFonts w:ascii="UBSEJM+é»ä½" w:hAnsiTheme="minorHAnsi" w:eastAsiaTheme="minorEastAsia" w:cstheme="minorBidi"/>
          <w:color w:val="000000"/>
          <w:spacing w:val="3"/>
          <w:sz w:val="32"/>
        </w:rPr>
      </w:pPr>
    </w:p>
    <w:p>
      <w:pPr>
        <w:pStyle w:val="4"/>
        <w:spacing w:before="0" w:after="0" w:line="329" w:lineRule="exact"/>
        <w:ind w:left="221" w:right="0" w:firstLine="0"/>
        <w:jc w:val="left"/>
        <w:rPr>
          <w:rStyle w:val="2"/>
          <w:rFonts w:ascii="UBSEJM+é»ä½" w:hAnsiTheme="minorHAnsi" w:eastAsiaTheme="minorEastAsia" w:cstheme="minorBidi"/>
          <w:color w:val="000000"/>
          <w:spacing w:val="3"/>
          <w:sz w:val="32"/>
        </w:rPr>
      </w:pPr>
    </w:p>
    <w:p>
      <w:pPr>
        <w:pStyle w:val="4"/>
        <w:spacing w:before="0" w:after="0" w:line="329" w:lineRule="exact"/>
        <w:ind w:left="221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32"/>
        </w:rPr>
      </w:pPr>
      <w:r>
        <w:rPr>
          <w:rStyle w:val="2"/>
          <w:rFonts w:ascii="UBSEJM+é»ä½" w:hAnsiTheme="minorHAnsi" w:eastAsiaTheme="minorEastAsia" w:cstheme="minorBidi"/>
          <w:color w:val="000000"/>
          <w:spacing w:val="3"/>
          <w:sz w:val="32"/>
        </w:rPr>
        <w:t>2020</w:t>
      </w:r>
      <w:r>
        <w:rPr>
          <w:rStyle w:val="2"/>
          <w:rFonts w:ascii="CANRBG+é»ä½" w:hAnsi="CANRBG+é»ä½" w:cs="CANRBG+é»ä½" w:eastAsiaTheme="minorEastAsia"/>
          <w:color w:val="000000"/>
          <w:spacing w:val="4"/>
          <w:sz w:val="32"/>
        </w:rPr>
        <w:t>—</w:t>
      </w:r>
      <w:r>
        <w:rPr>
          <w:rStyle w:val="2"/>
          <w:rFonts w:ascii="UBSEJM+é»ä½" w:hAnsiTheme="minorHAnsi" w:eastAsiaTheme="minorEastAsia" w:cstheme="minorBidi"/>
          <w:color w:val="000000"/>
          <w:spacing w:val="2"/>
          <w:sz w:val="32"/>
        </w:rPr>
        <w:t>2021</w:t>
      </w:r>
      <w:r>
        <w:rPr>
          <w:rStyle w:val="2"/>
          <w:rFonts w:ascii="CANRBG+é»ä½" w:hAnsi="CANRBG+é»ä½" w:cs="CANRBG+é»ä½" w:eastAsiaTheme="minorEastAsia"/>
          <w:color w:val="000000"/>
          <w:spacing w:val="4"/>
          <w:sz w:val="32"/>
        </w:rPr>
        <w:t>学年下学期第一次月考九年级物理参考答案</w:t>
      </w:r>
    </w:p>
    <w:p>
      <w:pPr>
        <w:pStyle w:val="4"/>
        <w:spacing w:before="196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一、填空题</w:t>
      </w:r>
    </w:p>
    <w:p>
      <w:pPr>
        <w:pStyle w:val="4"/>
        <w:spacing w:before="71" w:after="0" w:line="268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1.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振动</w:t>
      </w:r>
      <w:r>
        <w:rPr>
          <w:rStyle w:val="2"/>
          <w:rFonts w:ascii="Times New Roman" w:hAnsiTheme="minorHAnsi" w:eastAsiaTheme="minorEastAsia" w:cstheme="minorBidi"/>
          <w:color w:val="000000"/>
          <w:spacing w:val="264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音色</w:t>
      </w:r>
      <w:r>
        <w:rPr>
          <w:rStyle w:val="2"/>
          <w:rFonts w:ascii="Times New Roman" w:hAnsiTheme="minorHAnsi" w:eastAsiaTheme="minorEastAsia" w:cstheme="minorBidi"/>
          <w:color w:val="000000"/>
          <w:spacing w:val="680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2.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汽化</w:t>
      </w:r>
      <w:r>
        <w:rPr>
          <w:rStyle w:val="2"/>
          <w:rFonts w:ascii="Times New Roman" w:hAnsiTheme="minorHAnsi" w:eastAsiaTheme="minorEastAsia" w:cstheme="minorBidi"/>
          <w:color w:val="000000"/>
          <w:spacing w:val="264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液化</w:t>
      </w:r>
      <w:r>
        <w:rPr>
          <w:rStyle w:val="2"/>
          <w:rFonts w:ascii="Times New Roman" w:hAnsiTheme="minorHAnsi" w:eastAsiaTheme="minorEastAsia" w:cstheme="minorBidi"/>
          <w:color w:val="000000"/>
          <w:spacing w:val="15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放</w:t>
      </w:r>
      <w:r>
        <w:rPr>
          <w:rStyle w:val="2"/>
          <w:rFonts w:ascii="Times New Roman" w:hAnsiTheme="minorHAnsi" w:eastAsiaTheme="minorEastAsia" w:cstheme="minorBidi"/>
          <w:color w:val="000000"/>
          <w:spacing w:val="578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3.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实</w:t>
      </w:r>
      <w:r>
        <w:rPr>
          <w:rStyle w:val="2"/>
          <w:rFonts w:ascii="Times New Roman" w:hAnsiTheme="minorHAnsi" w:eastAsiaTheme="minorEastAsia" w:cstheme="minorBidi"/>
          <w:color w:val="000000"/>
          <w:spacing w:val="263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反射</w:t>
      </w:r>
      <w:r>
        <w:rPr>
          <w:rStyle w:val="2"/>
          <w:rFonts w:ascii="Times New Roman" w:hAnsiTheme="minorHAnsi" w:eastAsiaTheme="minorEastAsia" w:cstheme="minorBidi"/>
          <w:color w:val="000000"/>
          <w:spacing w:val="264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4.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费力</w:t>
      </w:r>
      <w:r>
        <w:rPr>
          <w:rStyle w:val="2"/>
          <w:rFonts w:ascii="Times New Roman" w:hAnsiTheme="minorHAnsi" w:eastAsiaTheme="minorEastAsia" w:cstheme="minorBidi"/>
          <w:color w:val="000000"/>
          <w:spacing w:val="26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180</w:t>
      </w:r>
    </w:p>
    <w:p>
      <w:pPr>
        <w:pStyle w:val="4"/>
        <w:spacing w:before="44" w:after="0" w:line="268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5.318.6</w:t>
      </w:r>
      <w:r>
        <w:rPr>
          <w:rStyle w:val="2"/>
          <w:rFonts w:ascii="Calibri" w:hAnsiTheme="minorHAnsi" w:eastAsiaTheme="minorEastAsia" w:cstheme="minorBidi"/>
          <w:color w:val="000000"/>
          <w:spacing w:val="16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1500</w:t>
      </w:r>
      <w:r>
        <w:rPr>
          <w:rStyle w:val="2"/>
          <w:rFonts w:ascii="Calibri" w:hAnsiTheme="minorHAnsi" w:eastAsiaTheme="minorEastAsia" w:cstheme="minorBidi"/>
          <w:color w:val="000000"/>
          <w:spacing w:val="16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</w:t>
      </w:r>
      <w:r>
        <w:rPr>
          <w:rStyle w:val="2"/>
          <w:rFonts w:ascii="Calibri" w:hAnsiTheme="minorHAnsi" w:eastAsiaTheme="minorEastAsia" w:cstheme="minorBidi"/>
          <w:color w:val="000000"/>
          <w:spacing w:val="37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6.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增大</w:t>
      </w:r>
      <w:r>
        <w:rPr>
          <w:rStyle w:val="2"/>
          <w:rFonts w:ascii="Times New Roman" w:hAnsiTheme="minorHAnsi" w:eastAsiaTheme="minorEastAsia" w:cstheme="minorBidi"/>
          <w:color w:val="000000"/>
          <w:spacing w:val="264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A</w:t>
      </w:r>
      <w:r>
        <w:rPr>
          <w:rStyle w:val="2"/>
          <w:rFonts w:ascii="Calibri" w:hAnsiTheme="minorHAnsi" w:eastAsiaTheme="minorEastAsia" w:cstheme="minorBidi"/>
          <w:color w:val="000000"/>
          <w:spacing w:val="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对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B</w:t>
      </w:r>
      <w:r>
        <w:rPr>
          <w:rStyle w:val="2"/>
          <w:rFonts w:ascii="Calibri" w:hAnsiTheme="minorHAnsi" w:eastAsiaTheme="minorEastAsia" w:cstheme="minorBidi"/>
          <w:color w:val="000000"/>
          <w:spacing w:val="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吸引力大于</w:t>
      </w:r>
      <w:r>
        <w:rPr>
          <w:rStyle w:val="2"/>
          <w:rFonts w:ascii="Times New Roman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B</w:t>
      </w:r>
      <w:r>
        <w:rPr>
          <w:rStyle w:val="2"/>
          <w:rFonts w:ascii="Calibri" w:hAnsiTheme="minorHAnsi" w:eastAsiaTheme="minorEastAsia" w:cstheme="minorBidi"/>
          <w:color w:val="000000"/>
          <w:spacing w:val="4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重力，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B</w:t>
      </w:r>
      <w:r>
        <w:rPr>
          <w:rStyle w:val="2"/>
          <w:rFonts w:ascii="Calibri" w:hAnsiTheme="minorHAnsi" w:eastAsiaTheme="minorEastAsia" w:cstheme="minorBidi"/>
          <w:color w:val="000000"/>
          <w:spacing w:val="4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对</w:t>
      </w:r>
      <w:r>
        <w:rPr>
          <w:rStyle w:val="2"/>
          <w:rFonts w:ascii="Times New Roman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A</w:t>
      </w:r>
      <w:r>
        <w:rPr>
          <w:rStyle w:val="2"/>
          <w:rFonts w:ascii="Calibri" w:hAnsiTheme="minorHAnsi" w:eastAsiaTheme="minorEastAsia" w:cstheme="minorBidi"/>
          <w:color w:val="000000"/>
          <w:spacing w:val="4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的吸引力大于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B</w:t>
      </w:r>
      <w:r>
        <w:rPr>
          <w:rStyle w:val="2"/>
          <w:rFonts w:ascii="Calibri" w:hAnsiTheme="minorHAnsi" w:eastAsiaTheme="minorEastAsia" w:cstheme="minorBidi"/>
          <w:color w:val="000000"/>
          <w:spacing w:val="4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重力</w:t>
      </w:r>
    </w:p>
    <w:p>
      <w:pPr>
        <w:pStyle w:val="4"/>
        <w:spacing w:before="64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二、选择题</w:t>
      </w:r>
    </w:p>
    <w:p>
      <w:pPr>
        <w:pStyle w:val="4"/>
        <w:spacing w:before="76" w:after="0" w:line="268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page">
              <wp:posOffset>1082675</wp:posOffset>
            </wp:positionH>
            <wp:positionV relativeFrom="page">
              <wp:posOffset>1801495</wp:posOffset>
            </wp:positionV>
            <wp:extent cx="5444490" cy="440055"/>
            <wp:effectExtent l="0" t="0" r="3810" b="17145"/>
            <wp:wrapNone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4449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题号</w:t>
      </w:r>
      <w:r>
        <w:rPr>
          <w:rStyle w:val="2"/>
          <w:rFonts w:ascii="Times New Roman" w:hAnsiTheme="minorHAnsi" w:eastAsiaTheme="minorEastAsia" w:cstheme="minorBidi"/>
          <w:color w:val="000000"/>
          <w:spacing w:val="47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7</w:t>
      </w:r>
      <w:r>
        <w:rPr>
          <w:rStyle w:val="2"/>
          <w:rFonts w:ascii="Calibri" w:hAnsiTheme="minorHAnsi" w:eastAsiaTheme="minorEastAsia" w:cstheme="minorBidi"/>
          <w:color w:val="000000"/>
          <w:spacing w:val="794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8</w:t>
      </w:r>
      <w:r>
        <w:rPr>
          <w:rStyle w:val="2"/>
          <w:rFonts w:ascii="Calibri" w:hAnsiTheme="minorHAnsi" w:eastAsiaTheme="minorEastAsia" w:cstheme="minorBidi"/>
          <w:color w:val="000000"/>
          <w:spacing w:val="79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9</w:t>
      </w:r>
      <w:r>
        <w:rPr>
          <w:rStyle w:val="2"/>
          <w:rFonts w:ascii="Calibri" w:hAnsiTheme="minorHAnsi" w:eastAsiaTheme="minorEastAsia" w:cstheme="minorBidi"/>
          <w:color w:val="000000"/>
          <w:spacing w:val="794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68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11</w:t>
      </w:r>
      <w:r>
        <w:rPr>
          <w:rStyle w:val="2"/>
          <w:rFonts w:ascii="Calibri" w:hAnsiTheme="minorHAnsi" w:eastAsiaTheme="minorEastAsia" w:cstheme="minorBidi"/>
          <w:color w:val="000000"/>
          <w:spacing w:val="685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12</w:t>
      </w:r>
      <w:r>
        <w:rPr>
          <w:rStyle w:val="2"/>
          <w:rFonts w:ascii="Calibri" w:hAnsiTheme="minorHAnsi" w:eastAsiaTheme="minorEastAsia" w:cstheme="minorBidi"/>
          <w:color w:val="000000"/>
          <w:spacing w:val="685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13</w:t>
      </w:r>
      <w:r>
        <w:rPr>
          <w:rStyle w:val="2"/>
          <w:rFonts w:ascii="Calibri" w:hAnsiTheme="minorHAnsi" w:eastAsiaTheme="minorEastAsia" w:cstheme="minorBidi"/>
          <w:color w:val="000000"/>
          <w:spacing w:val="683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14</w:t>
      </w:r>
    </w:p>
    <w:p>
      <w:pPr>
        <w:pStyle w:val="4"/>
        <w:spacing w:before="54" w:after="0" w:line="268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答案</w:t>
      </w:r>
      <w:r>
        <w:rPr>
          <w:rStyle w:val="2"/>
          <w:rFonts w:ascii="Times New Roman" w:hAnsiTheme="minorHAnsi" w:eastAsiaTheme="minorEastAsia" w:cstheme="minorBidi"/>
          <w:color w:val="000000"/>
          <w:spacing w:val="47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A</w:t>
      </w:r>
      <w:r>
        <w:rPr>
          <w:rStyle w:val="2"/>
          <w:rFonts w:ascii="Calibri" w:hAnsiTheme="minorHAnsi" w:eastAsiaTheme="minorEastAsia" w:cstheme="minorBidi"/>
          <w:color w:val="000000"/>
          <w:spacing w:val="779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C</w:t>
      </w:r>
      <w:r>
        <w:rPr>
          <w:rStyle w:val="2"/>
          <w:rFonts w:ascii="Calibri" w:hAnsiTheme="minorHAnsi" w:eastAsiaTheme="minorEastAsia" w:cstheme="minorBidi"/>
          <w:color w:val="000000"/>
          <w:spacing w:val="787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D</w:t>
      </w:r>
      <w:r>
        <w:rPr>
          <w:rStyle w:val="2"/>
          <w:rFonts w:ascii="Calibri" w:hAnsiTheme="minorHAnsi" w:eastAsiaTheme="minorEastAsia" w:cstheme="minorBidi"/>
          <w:color w:val="000000"/>
          <w:spacing w:val="77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D</w:t>
      </w:r>
      <w:r>
        <w:rPr>
          <w:rStyle w:val="2"/>
          <w:rFonts w:ascii="Calibri" w:hAnsiTheme="minorHAnsi" w:eastAsiaTheme="minorEastAsia" w:cstheme="minorBidi"/>
          <w:color w:val="000000"/>
          <w:spacing w:val="769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B</w:t>
      </w:r>
      <w:r>
        <w:rPr>
          <w:rStyle w:val="2"/>
          <w:rFonts w:ascii="Calibri" w:hAnsiTheme="minorHAnsi" w:eastAsiaTheme="minorEastAsia" w:cstheme="minorBidi"/>
          <w:color w:val="000000"/>
          <w:spacing w:val="787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A</w:t>
      </w:r>
      <w:r>
        <w:rPr>
          <w:rStyle w:val="2"/>
          <w:rFonts w:ascii="Calibri" w:hAnsiTheme="minorHAnsi" w:eastAsiaTheme="minorEastAsia" w:cstheme="minorBidi"/>
          <w:color w:val="000000"/>
          <w:spacing w:val="779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AB</w:t>
      </w:r>
      <w:r>
        <w:rPr>
          <w:rStyle w:val="2"/>
          <w:rFonts w:ascii="Calibri" w:hAnsiTheme="minorHAnsi" w:eastAsiaTheme="minorEastAsia" w:cstheme="minorBidi"/>
          <w:color w:val="000000"/>
          <w:spacing w:val="66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BD</w:t>
      </w:r>
    </w:p>
    <w:p>
      <w:pPr>
        <w:pStyle w:val="4"/>
        <w:spacing w:before="78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三、作图题</w:t>
      </w:r>
    </w:p>
    <w:p>
      <w:pPr>
        <w:pStyle w:val="4"/>
        <w:spacing w:before="66" w:after="0" w:line="268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drawing>
          <wp:anchor distT="0" distB="0" distL="114300" distR="114300" simplePos="0" relativeHeight="251680768" behindDoc="1" locked="0" layoutInCell="1" allowOverlap="1">
            <wp:simplePos x="0" y="0"/>
            <wp:positionH relativeFrom="page">
              <wp:posOffset>3446145</wp:posOffset>
            </wp:positionH>
            <wp:positionV relativeFrom="page">
              <wp:posOffset>2536190</wp:posOffset>
            </wp:positionV>
            <wp:extent cx="892810" cy="1063625"/>
            <wp:effectExtent l="0" t="0" r="2540" b="3175"/>
            <wp:wrapNone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15.</w:t>
      </w:r>
      <w:r>
        <w:rPr>
          <w:rStyle w:val="2"/>
          <w:rFonts w:hint="eastAsia" w:ascii="Calibri" w:cstheme="minorBidi"/>
          <w:color w:val="000000"/>
          <w:spacing w:val="1"/>
          <w:sz w:val="21"/>
          <w:lang w:val="en-US" w:eastAsia="zh-CN"/>
        </w:rPr>
        <w:t xml:space="preserve">                                                                   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16.</w:t>
      </w:r>
    </w:p>
    <w:p>
      <w:pPr>
        <w:pStyle w:val="4"/>
        <w:spacing w:before="1941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page">
              <wp:posOffset>1316990</wp:posOffset>
            </wp:positionH>
            <wp:positionV relativeFrom="page">
              <wp:posOffset>2628900</wp:posOffset>
            </wp:positionV>
            <wp:extent cx="1520825" cy="977900"/>
            <wp:effectExtent l="0" t="0" r="3175" b="12700"/>
            <wp:wrapNone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2"/>
          <w:rFonts w:hint="eastAsia" w:ascii="RIDOJQ+å®ä½" w:hAnsi="RIDOJQ+å®ä½" w:cs="RIDOJQ+å®ä½"/>
          <w:color w:val="000000"/>
          <w:spacing w:val="0"/>
          <w:sz w:val="21"/>
          <w:lang w:val="en-US" w:eastAsia="zh-CN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四、实验探究题</w:t>
      </w:r>
    </w:p>
    <w:p>
      <w:pPr>
        <w:pStyle w:val="4"/>
        <w:spacing w:before="71" w:after="0" w:line="268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17.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）＞</w:t>
      </w:r>
      <w:r>
        <w:rPr>
          <w:rStyle w:val="2"/>
          <w:rFonts w:ascii="Times New Roman" w:hAnsiTheme="minorHAnsi" w:eastAsiaTheme="minorEastAsia" w:cstheme="minorBidi"/>
          <w:color w:val="000000"/>
          <w:spacing w:val="262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）缩小</w:t>
      </w:r>
      <w:r>
        <w:rPr>
          <w:rStyle w:val="2"/>
          <w:rFonts w:ascii="Times New Roman" w:hAnsiTheme="minorHAnsi" w:eastAsiaTheme="minorEastAsia" w:cstheme="minorBidi"/>
          <w:color w:val="000000"/>
          <w:spacing w:val="99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3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）向上</w:t>
      </w:r>
      <w:r>
        <w:rPr>
          <w:rStyle w:val="2"/>
          <w:rFonts w:ascii="Times New Roman" w:hAnsiTheme="minorHAnsi" w:eastAsiaTheme="minorEastAsia" w:cstheme="minorBidi"/>
          <w:color w:val="000000"/>
          <w:spacing w:val="263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大于</w:t>
      </w:r>
    </w:p>
    <w:p>
      <w:pPr>
        <w:pStyle w:val="4"/>
        <w:spacing w:before="44" w:after="0" w:line="268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18.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）左</w:t>
      </w:r>
      <w:r>
        <w:rPr>
          <w:rStyle w:val="2"/>
          <w:rFonts w:ascii="Times New Roman" w:hAnsiTheme="minorHAnsi" w:eastAsiaTheme="minorEastAsia" w:cstheme="minorBidi"/>
          <w:color w:val="000000"/>
          <w:spacing w:val="259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29</w:t>
      </w:r>
      <w:r>
        <w:rPr>
          <w:rStyle w:val="2"/>
          <w:rFonts w:ascii="Calibri" w:hAnsiTheme="minorHAnsi" w:eastAsiaTheme="minorEastAsia" w:cstheme="minorBidi"/>
          <w:color w:val="000000"/>
          <w:spacing w:val="478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2.9</w:t>
      </w:r>
      <w:r>
        <w:rPr>
          <w:rStyle w:val="2"/>
          <w:rFonts w:ascii="Calibri" w:hAnsiTheme="minorHAnsi" w:eastAsiaTheme="minorEastAsia" w:cstheme="minorBidi"/>
          <w:color w:val="000000"/>
          <w:spacing w:val="481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3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）可以</w:t>
      </w:r>
      <w:r>
        <w:rPr>
          <w:rStyle w:val="2"/>
          <w:rFonts w:ascii="Times New Roman" w:hAnsiTheme="minorHAnsi" w:eastAsiaTheme="minorEastAsia" w:cstheme="minorBidi"/>
          <w:color w:val="000000"/>
          <w:spacing w:val="36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2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4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）ρ＝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m/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V1-V2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</w:t>
      </w:r>
      <w:r>
        <w:rPr>
          <w:rStyle w:val="2"/>
          <w:rFonts w:ascii="Times New Roman" w:hAnsiTheme="minorHAnsi" w:eastAsiaTheme="minorEastAsia" w:cstheme="minorBidi"/>
          <w:color w:val="000000"/>
          <w:spacing w:val="261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偏小</w:t>
      </w:r>
    </w:p>
    <w:p>
      <w:pPr>
        <w:pStyle w:val="4"/>
        <w:spacing w:before="44" w:after="0" w:line="268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19.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B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E</w:t>
      </w:r>
      <w:r>
        <w:rPr>
          <w:rStyle w:val="2"/>
          <w:rFonts w:ascii="Calibri" w:hAnsiTheme="minorHAnsi" w:eastAsiaTheme="minorEastAsia" w:cstheme="minorBidi"/>
          <w:color w:val="000000"/>
          <w:spacing w:val="267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0.4</w:t>
      </w:r>
      <w:r>
        <w:rPr>
          <w:rStyle w:val="2"/>
          <w:rFonts w:ascii="Calibri" w:hAnsiTheme="minorHAnsi" w:eastAsiaTheme="minorEastAsia" w:cstheme="minorBidi"/>
          <w:color w:val="000000"/>
          <w:spacing w:val="26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左</w:t>
      </w:r>
      <w:r>
        <w:rPr>
          <w:rStyle w:val="2"/>
          <w:rFonts w:ascii="Times New Roman" w:hAnsiTheme="minorHAnsi" w:eastAsiaTheme="minorEastAsia" w:cstheme="minorBidi"/>
          <w:color w:val="000000"/>
          <w:spacing w:val="263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</w:t>
      </w:r>
      <w:r>
        <w:rPr>
          <w:rStyle w:val="2"/>
          <w:rFonts w:ascii="Calibri" w:hAnsiTheme="minorHAnsi" w:eastAsiaTheme="minorEastAsia" w:cstheme="minorBidi"/>
          <w:color w:val="000000"/>
          <w:spacing w:val="163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3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4</w:t>
      </w:r>
      <w:r>
        <w:rPr>
          <w:rStyle w:val="2"/>
          <w:rFonts w:ascii="Calibri" w:hAnsiTheme="minorHAnsi" w:eastAsiaTheme="minorEastAsia" w:cstheme="minorBidi"/>
          <w:color w:val="000000"/>
          <w:spacing w:val="898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4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S S2</w:t>
      </w:r>
      <w:r>
        <w:rPr>
          <w:rStyle w:val="2"/>
          <w:rFonts w:ascii="Calibri" w:hAnsiTheme="minorHAnsi" w:eastAsiaTheme="minorEastAsia" w:cstheme="minorBidi"/>
          <w:color w:val="000000"/>
          <w:spacing w:val="373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3"/>
          <w:sz w:val="21"/>
        </w:rPr>
        <w:t>S1</w:t>
      </w:r>
      <w:r>
        <w:rPr>
          <w:rStyle w:val="2"/>
          <w:rFonts w:ascii="Calibri" w:hAnsiTheme="minorHAnsi" w:eastAsiaTheme="minorEastAsia" w:cstheme="minorBidi"/>
          <w:color w:val="000000"/>
          <w:spacing w:val="377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U1R0/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2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U2-U1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</w:t>
      </w:r>
    </w:p>
    <w:p>
      <w:pPr>
        <w:pStyle w:val="4"/>
        <w:spacing w:before="64" w:after="0" w:line="221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五、综合运用题</w:t>
      </w:r>
    </w:p>
    <w:p>
      <w:pPr>
        <w:pStyle w:val="4"/>
        <w:spacing w:before="69" w:after="0" w:line="269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20.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f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＝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0.2G=0.2mg=0.2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kg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N/kg=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4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2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162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N</w:t>
      </w:r>
    </w:p>
    <w:p>
      <w:pPr>
        <w:pStyle w:val="4"/>
        <w:spacing w:before="42" w:after="0" w:line="269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W=pt=80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W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40</w:t>
      </w:r>
      <w:r>
        <w:rPr>
          <w:rStyle w:val="2"/>
          <w:rFonts w:ascii="Calibri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S=3.2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6</w:t>
      </w:r>
      <w:r>
        <w:rPr>
          <w:rStyle w:val="2"/>
          <w:rFonts w:ascii="Calibri" w:hAnsiTheme="minorHAnsi" w:eastAsiaTheme="minorEastAsia" w:cstheme="minorBidi"/>
          <w:color w:val="000000"/>
          <w:spacing w:val="126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J</w:t>
      </w:r>
    </w:p>
    <w:p>
      <w:pPr>
        <w:pStyle w:val="4"/>
        <w:spacing w:before="42" w:after="0" w:line="269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3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）匀速：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F=f=4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-17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N</w:t>
      </w:r>
    </w:p>
    <w:p>
      <w:pPr>
        <w:pStyle w:val="4"/>
        <w:spacing w:before="42" w:after="0" w:line="269" w:lineRule="exact"/>
        <w:ind w:left="1154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v=P/F=80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2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-18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W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 xml:space="preserve"> /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4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N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 xml:space="preserve">=20 </w:t>
      </w:r>
      <w:r>
        <w:rPr>
          <w:rStyle w:val="2"/>
          <w:rFonts w:ascii="Calibri" w:hAnsiTheme="minorHAnsi" w:eastAsiaTheme="minorEastAsia" w:cstheme="minorBidi"/>
          <w:color w:val="000000"/>
          <w:spacing w:val="-2"/>
          <w:sz w:val="21"/>
        </w:rPr>
        <w:t>m/s</w:t>
      </w:r>
    </w:p>
    <w:p>
      <w:pPr>
        <w:pStyle w:val="4"/>
        <w:spacing w:before="42" w:after="0" w:line="269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21.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1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W=n/n0=300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r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/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3000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 xml:space="preserve"> r/kwh</w:t>
      </w:r>
      <w:r>
        <w:rPr>
          <w:rStyle w:val="2"/>
          <w:rFonts w:ascii="Calibri" w:hAnsiTheme="minorHAnsi" w:eastAsiaTheme="minorEastAsia" w:cstheme="minorBidi"/>
          <w:color w:val="000000"/>
          <w:spacing w:val="-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=0.1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kwh=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3.6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5</w:t>
      </w:r>
      <w:r>
        <w:rPr>
          <w:rStyle w:val="2"/>
          <w:rFonts w:ascii="Calibri" w:hAnsiTheme="minorHAnsi" w:eastAsiaTheme="minorEastAsia" w:cstheme="minorBidi"/>
          <w:color w:val="000000"/>
          <w:spacing w:val="162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J</w:t>
      </w:r>
    </w:p>
    <w:p>
      <w:pPr>
        <w:pStyle w:val="4"/>
        <w:spacing w:before="44" w:after="0" w:line="268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）∵η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=Q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吸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/W=cm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2"/>
          <w:sz w:val="21"/>
        </w:rPr>
        <w:t>δ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t/W</w:t>
      </w:r>
    </w:p>
    <w:p>
      <w:pPr>
        <w:pStyle w:val="4"/>
        <w:spacing w:before="42" w:after="0" w:line="269" w:lineRule="exact"/>
        <w:ind w:left="526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∴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m=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η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w/c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δ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t=87.5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％×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3.6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  <w:vertAlign w:val="superscript"/>
        </w:rPr>
        <w:t>5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J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/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4.2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  <w:vertAlign w:val="superscript"/>
        </w:rPr>
        <w:t>3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J/kg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℃×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50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℃）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=1.5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kg</w:t>
      </w:r>
    </w:p>
    <w:p>
      <w:pPr>
        <w:pStyle w:val="4"/>
        <w:spacing w:before="42" w:after="0" w:line="269" w:lineRule="exact"/>
        <w:ind w:left="0" w:right="0" w:firstLine="0"/>
        <w:jc w:val="left"/>
        <w:rPr>
          <w:rStyle w:val="2"/>
          <w:rFonts w:ascii="Times New Roman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3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R=U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  <w:vertAlign w:val="superscript"/>
        </w:rPr>
        <w:t>2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/P=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（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220V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2"/>
          <w:sz w:val="21"/>
        </w:rPr>
        <w:t>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2</w:t>
      </w:r>
      <w:r>
        <w:rPr>
          <w:rStyle w:val="2"/>
          <w:rFonts w:ascii="Calibri" w:hAnsiTheme="minorHAnsi" w:eastAsiaTheme="minorEastAsia" w:cstheme="minorBidi"/>
          <w:color w:val="000000"/>
          <w:spacing w:val="-18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/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1210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2"/>
          <w:sz w:val="21"/>
        </w:rPr>
        <w:t>W=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40</w:t>
      </w:r>
      <w:r>
        <w:rPr>
          <w:rStyle w:val="2"/>
          <w:rFonts w:ascii="Calibri" w:hAnsiTheme="minorHAnsi" w:eastAsiaTheme="minorEastAsia" w:cstheme="minorBidi"/>
          <w:color w:val="000000"/>
          <w:spacing w:val="5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Ω</w:t>
      </w:r>
    </w:p>
    <w:p>
      <w:pPr>
        <w:pStyle w:val="4"/>
        <w:spacing w:before="42" w:after="0" w:line="269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P</w:t>
      </w:r>
      <w:r>
        <w:rPr>
          <w:rStyle w:val="2"/>
          <w:rFonts w:ascii="Calibri" w:hAnsiTheme="minorHAnsi" w:eastAsiaTheme="minorEastAsia" w:cstheme="minorBidi"/>
          <w:color w:val="000000"/>
          <w:spacing w:val="5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实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=W/t=3.6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10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  <w:vertAlign w:val="superscript"/>
        </w:rPr>
        <w:t>5</w:t>
      </w:r>
      <w:r>
        <w:rPr>
          <w:rStyle w:val="2"/>
          <w:rFonts w:ascii="Calibri" w:hAnsiTheme="minorHAnsi" w:eastAsiaTheme="minorEastAsia" w:cstheme="minorBidi"/>
          <w:color w:val="000000"/>
          <w:spacing w:val="-18"/>
          <w:sz w:val="21"/>
          <w:vertAlign w:val="superscript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J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/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360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s=1000</w:t>
      </w:r>
      <w:r>
        <w:rPr>
          <w:rStyle w:val="2"/>
          <w:rFonts w:ascii="Calibri" w:hAnsiTheme="minorHAnsi" w:eastAsiaTheme="minorEastAsia" w:cstheme="minorBidi"/>
          <w:color w:val="000000"/>
          <w:spacing w:val="3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W</w:t>
      </w:r>
    </w:p>
    <w:p>
      <w:pPr>
        <w:pStyle w:val="4"/>
        <w:spacing w:before="44" w:after="0" w:line="268" w:lineRule="exact"/>
        <w:ind w:left="0" w:right="0" w:firstLine="0"/>
        <w:jc w:val="left"/>
        <w:rPr>
          <w:rStyle w:val="2"/>
          <w:rFonts w:ascii="Calibri" w:hAnsiTheme="minorHAnsi" w:eastAsiaTheme="minorEastAsia" w:cstheme="minorBidi"/>
          <w:color w:val="000000"/>
          <w:spacing w:val="0"/>
          <w:sz w:val="18"/>
        </w:rPr>
      </w:pP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U</w:t>
      </w:r>
      <w:r>
        <w:rPr>
          <w:rStyle w:val="2"/>
          <w:rFonts w:ascii="Calibri" w:hAnsiTheme="minorHAnsi" w:eastAsiaTheme="minorEastAsia" w:cstheme="minorBidi"/>
          <w:color w:val="000000"/>
          <w:spacing w:val="5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实</w:t>
      </w:r>
      <w:r>
        <w:rPr>
          <w:rStyle w:val="2"/>
          <w:rFonts w:ascii="Calibri" w:hAnsiTheme="minorHAnsi" w:eastAsiaTheme="minorEastAsia" w:cstheme="minorBidi"/>
          <w:color w:val="000000"/>
          <w:spacing w:val="1"/>
          <w:sz w:val="21"/>
        </w:rPr>
        <w:t>=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√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P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0"/>
          <w:sz w:val="21"/>
        </w:rPr>
        <w:t>实</w:t>
      </w:r>
      <w:r>
        <w:rPr>
          <w:rStyle w:val="2"/>
          <w:rFonts w:ascii="Times New Roman" w:hAnsiTheme="minorHAnsi" w:eastAsiaTheme="minorEastAsia" w:cstheme="minorBidi"/>
          <w:color w:val="000000"/>
          <w:spacing w:val="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R=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√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1000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>W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-1"/>
          <w:sz w:val="21"/>
        </w:rPr>
        <w:t>×</w:t>
      </w:r>
      <w:r>
        <w:rPr>
          <w:rStyle w:val="2"/>
          <w:rFonts w:ascii="Calibri" w:hAnsiTheme="minorHAnsi" w:eastAsiaTheme="minorEastAsia" w:cstheme="minorBidi"/>
          <w:color w:val="000000"/>
          <w:spacing w:val="2"/>
          <w:sz w:val="21"/>
        </w:rPr>
        <w:t>40</w:t>
      </w:r>
      <w:r>
        <w:rPr>
          <w:rStyle w:val="2"/>
          <w:rFonts w:ascii="Calibri" w:hAnsiTheme="minorHAnsi" w:eastAsiaTheme="minorEastAsia" w:cstheme="minorBidi"/>
          <w:color w:val="000000"/>
          <w:spacing w:val="56"/>
          <w:sz w:val="21"/>
        </w:rPr>
        <w:t xml:space="preserve"> </w:t>
      </w:r>
      <w:r>
        <w:rPr>
          <w:rStyle w:val="2"/>
          <w:rFonts w:ascii="RIDOJQ+å®ä½" w:hAnsi="RIDOJQ+å®ä½" w:cs="RIDOJQ+å®ä½" w:eastAsiaTheme="minorEastAsia"/>
          <w:color w:val="000000"/>
          <w:spacing w:val="1"/>
          <w:sz w:val="21"/>
        </w:rPr>
        <w:t>Ω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=</w:t>
      </w:r>
      <w:r>
        <w:rPr>
          <w:rStyle w:val="2"/>
          <w:rFonts w:ascii="Calibri" w:hAnsiTheme="minorHAnsi" w:eastAsiaTheme="minorEastAsia" w:cstheme="minorBidi"/>
          <w:color w:val="000000"/>
          <w:spacing w:val="-3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200</w:t>
      </w:r>
      <w:r>
        <w:rPr>
          <w:rStyle w:val="2"/>
          <w:rFonts w:ascii="Calibri" w:hAnsiTheme="minorHAnsi" w:eastAsiaTheme="minorEastAsia" w:cstheme="minorBidi"/>
          <w:color w:val="000000"/>
          <w:spacing w:val="-1"/>
          <w:sz w:val="21"/>
        </w:rPr>
        <w:t xml:space="preserve"> </w:t>
      </w:r>
      <w:r>
        <w:rPr>
          <w:rStyle w:val="2"/>
          <w:rFonts w:ascii="Calibri" w:hAnsiTheme="minorHAnsi" w:eastAsiaTheme="minorEastAsia" w:cstheme="minorBidi"/>
          <w:color w:val="000000"/>
          <w:spacing w:val="0"/>
          <w:sz w:val="21"/>
        </w:rPr>
        <w:t>V</w:t>
      </w:r>
    </w:p>
    <w:sectPr>
      <w:pgSz w:w="11900" w:h="16820"/>
      <w:pgMar w:top="1151" w:right="100" w:bottom="0" w:left="1133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UBSEJM+é»ä½">
    <w:altName w:val="Segoe Print"/>
    <w:panose1 w:val="02010609060101010101"/>
    <w:charset w:val="01"/>
    <w:family w:val="modern"/>
    <w:pitch w:val="default"/>
    <w:sig w:usb0="00000000" w:usb1="00000000" w:usb2="01010101" w:usb3="01010101" w:csb0="01010101" w:csb1="01010101"/>
  </w:font>
  <w:font w:name="CANRBG+é»ä½">
    <w:altName w:val="Segoe Print"/>
    <w:panose1 w:val="02010609060101010101"/>
    <w:charset w:val="01"/>
    <w:family w:val="modern"/>
    <w:pitch w:val="default"/>
    <w:sig w:usb0="00000000" w:usb1="00000000" w:usb2="01010101" w:usb3="01010101" w:csb0="01010101" w:csb1="01010101"/>
  </w:font>
  <w:font w:name="RIDOJQ+å®ä½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1"/>
    <w:family w:val="modern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A77B3E"/>
    <w:rsid w:val="00CA2A55"/>
    <w:rsid w:val="1FD84D09"/>
    <w:rsid w:val="5CD074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uiPriority w:val="0"/>
    <w:pPr>
      <w:spacing w:before="120" w:after="240" w:line="276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Normal_1"/>
    <w:qFormat/>
    <w:uiPriority w:val="0"/>
    <w:pPr>
      <w:spacing w:before="120" w:after="240" w:line="276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Normal_2"/>
    <w:uiPriority w:val="0"/>
    <w:pPr>
      <w:spacing w:before="120" w:after="240" w:line="276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7">
    <w:name w:val="Normal_3"/>
    <w:uiPriority w:val="0"/>
    <w:pPr>
      <w:spacing w:before="120" w:after="240" w:line="276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8">
    <w:name w:val="Normal_4"/>
    <w:qFormat/>
    <w:uiPriority w:val="0"/>
    <w:pPr>
      <w:spacing w:before="120" w:after="240" w:line="276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9">
    <w:name w:val="Normal_5"/>
    <w:uiPriority w:val="0"/>
    <w:pPr>
      <w:spacing w:before="120" w:after="240" w:line="276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2020-03-24T04:43:00Z</dcterms:created>
  <dc:creator>Administrator.PCOS-1804020958</dc:creator>
  <cp:lastModifiedBy>Administrator</cp:lastModifiedBy>
  <dcterms:modified xsi:type="dcterms:W3CDTF">2020-03-31T14:38:24Z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