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37pt;margin-top:906pt;mso-position-horizontal-relative:page;mso-position-vertical-relative:top-margin-area;position:absolute;width:23pt;z-index:251658240">
            <v:imagedata r:id="rId4" o:title=""/>
          </v:shape>
        </w:pict>
      </w:r>
      <w:r w:rsidRPr="00697372">
        <w:rPr>
          <w:rFonts w:ascii="宋体" w:eastAsia="宋体" w:hAnsi="宋体" w:cs="宋体" w:hint="eastAsia"/>
        </w:rPr>
        <w:t>第四章</w:t>
      </w:r>
      <w:r w:rsidRPr="00697372">
        <w:rPr>
          <w:rFonts w:ascii="宋体" w:eastAsia="宋体" w:hAnsi="宋体" w:cs="宋体"/>
        </w:rPr>
        <w:t xml:space="preserve"> </w:t>
      </w:r>
      <w:r w:rsidRPr="00697372">
        <w:rPr>
          <w:rFonts w:ascii="宋体" w:eastAsia="宋体" w:hAnsi="宋体" w:cs="宋体" w:hint="eastAsia"/>
        </w:rPr>
        <w:t>多彩的光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 w:hint="eastAsia"/>
        </w:rPr>
        <w:t>一、选择题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正在发光的物体叫做光源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下列物体属于光源的是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太阳</w:t>
      </w:r>
      <w:r w:rsidRPr="00697372">
        <w:rPr>
          <w:rFonts w:ascii="宋体" w:eastAsia="宋体" w:hAnsi="宋体" w:cs="Times New Roman"/>
        </w:rPr>
        <w:t xml:space="preserve">            B</w:t>
      </w:r>
      <w:r w:rsidRPr="00697372">
        <w:rPr>
          <w:rFonts w:ascii="宋体" w:eastAsia="宋体" w:hAnsi="宋体" w:cs="宋体" w:hint="eastAsia"/>
        </w:rPr>
        <w:t>．地球</w:t>
      </w:r>
      <w:r w:rsidRPr="00697372">
        <w:rPr>
          <w:rFonts w:ascii="宋体" w:eastAsia="宋体" w:hAnsi="宋体" w:cs="Times New Roman"/>
        </w:rPr>
        <w:t xml:space="preserve">           C</w:t>
      </w:r>
      <w:r w:rsidRPr="00697372">
        <w:rPr>
          <w:rFonts w:ascii="宋体" w:eastAsia="宋体" w:hAnsi="宋体" w:cs="宋体" w:hint="eastAsia"/>
        </w:rPr>
        <w:t>．月亮</w:t>
      </w:r>
      <w:r w:rsidRPr="00697372">
        <w:rPr>
          <w:rFonts w:ascii="宋体" w:eastAsia="宋体" w:hAnsi="宋体" w:cs="Times New Roman"/>
        </w:rPr>
        <w:t xml:space="preserve">           D</w:t>
      </w:r>
      <w:r w:rsidRPr="00697372">
        <w:rPr>
          <w:rFonts w:ascii="宋体" w:eastAsia="宋体" w:hAnsi="宋体" w:cs="宋体" w:hint="eastAsia"/>
        </w:rPr>
        <w:t>．房屋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</w:t>
      </w:r>
      <w:r w:rsidRPr="00697372">
        <w:rPr>
          <w:rFonts w:ascii="宋体" w:eastAsia="宋体" w:hAnsi="宋体" w:cs="宋体" w:hint="eastAsia"/>
        </w:rPr>
        <w:t>所示的光现象中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属于光的反射现象的是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1" o:spid="_x0000_i1026" type="#_x0000_t75" alt=" " style="height:118.5pt;visibility:visible;width:151.5pt">
            <v:imagedata r:id="rId5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3</w:t>
      </w:r>
      <w:r w:rsidRPr="00697372">
        <w:rPr>
          <w:rFonts w:ascii="宋体" w:eastAsia="宋体" w:hAnsi="宋体" w:cs="宋体" w:hint="eastAsia"/>
        </w:rPr>
        <w:t>．下列关于光现象的说法中正确的是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彩虹是由于光的反射形成的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光从空气进入水中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传播方向一定改变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人能通过平静的湖面看到自己的脸是光的折射现象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阳光照射下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地面上呈现电线杆的影子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是由光的直线传播形成的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4</w:t>
      </w:r>
      <w:r w:rsidRPr="00697372">
        <w:rPr>
          <w:rFonts w:ascii="宋体" w:eastAsia="宋体" w:hAnsi="宋体" w:cs="宋体" w:hint="eastAsia"/>
        </w:rPr>
        <w:t>．大伟同学在课外按如图</w:t>
      </w: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宋体" w:hint="eastAsia"/>
        </w:rPr>
        <w:t>所示的装置做小孔成像实验。如果易拉罐底部有一个很小的三角形小孔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则他在半透明纸上看到的像是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2" o:spid="_x0000_i1027" type="#_x0000_t75" alt=" " style="height:30pt;visibility:visible;width:101.25pt">
            <v:imagedata r:id="rId6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2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三角形光斑</w:t>
      </w:r>
      <w:r w:rsidRPr="00697372">
        <w:rPr>
          <w:rFonts w:ascii="宋体" w:eastAsia="宋体" w:hAnsi="宋体" w:cs="Times New Roman"/>
        </w:rPr>
        <w:t xml:space="preserve">                      B</w:t>
      </w:r>
      <w:r w:rsidRPr="00697372">
        <w:rPr>
          <w:rFonts w:ascii="宋体" w:eastAsia="宋体" w:hAnsi="宋体" w:cs="宋体" w:hint="eastAsia"/>
        </w:rPr>
        <w:t>．圆形光斑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烛焰正立的像</w:t>
      </w:r>
      <w:r w:rsidRPr="00697372">
        <w:rPr>
          <w:rFonts w:ascii="宋体" w:eastAsia="宋体" w:hAnsi="宋体" w:cs="Times New Roman"/>
        </w:rPr>
        <w:t xml:space="preserve">                    D</w:t>
      </w:r>
      <w:r w:rsidRPr="00697372">
        <w:rPr>
          <w:rFonts w:ascii="宋体" w:eastAsia="宋体" w:hAnsi="宋体" w:cs="宋体" w:hint="eastAsia"/>
        </w:rPr>
        <w:t>．烛焰倒立的像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5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光从空气射入水中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入射角为</w:t>
      </w:r>
      <w:r w:rsidRPr="00697372">
        <w:rPr>
          <w:rFonts w:ascii="宋体" w:eastAsia="宋体" w:hAnsi="宋体" w:cs="Times New Roman"/>
        </w:rPr>
        <w:t>0</w:t>
      </w:r>
      <w:r w:rsidRPr="00697372">
        <w:rPr>
          <w:rFonts w:ascii="宋体" w:eastAsia="宋体" w:hAnsi="宋体" w:cs="Times New Roman" w:hint="eastAsia"/>
        </w:rPr>
        <w:t>°，</w:t>
      </w:r>
      <w:r w:rsidRPr="00697372">
        <w:rPr>
          <w:rFonts w:ascii="宋体" w:eastAsia="宋体" w:hAnsi="宋体" w:cs="宋体" w:hint="eastAsia"/>
        </w:rPr>
        <w:t>折射角为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</w:rPr>
        <w:t>0</w:t>
      </w:r>
      <w:r w:rsidRPr="00697372">
        <w:rPr>
          <w:rFonts w:ascii="宋体" w:eastAsia="宋体" w:hAnsi="宋体" w:cs="Times New Roman" w:hint="eastAsia"/>
        </w:rPr>
        <w:t>°</w:t>
      </w:r>
      <w:r w:rsidRPr="00697372">
        <w:rPr>
          <w:rFonts w:ascii="宋体" w:eastAsia="宋体" w:hAnsi="宋体" w:cs="Times New Roman"/>
        </w:rPr>
        <w:t xml:space="preserve">             B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</w:rPr>
        <w:t>45</w:t>
      </w:r>
      <w:r w:rsidRPr="00697372">
        <w:rPr>
          <w:rFonts w:ascii="宋体" w:eastAsia="宋体" w:hAnsi="宋体" w:cs="Times New Roman" w:hint="eastAsia"/>
        </w:rPr>
        <w:t>°</w:t>
      </w:r>
      <w:r w:rsidRPr="00697372">
        <w:rPr>
          <w:rFonts w:ascii="宋体" w:eastAsia="宋体" w:hAnsi="宋体" w:cs="Times New Roman"/>
        </w:rPr>
        <w:t xml:space="preserve">         C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</w:rPr>
        <w:t>60</w:t>
      </w:r>
      <w:r w:rsidRPr="00697372">
        <w:rPr>
          <w:rFonts w:ascii="宋体" w:eastAsia="宋体" w:hAnsi="宋体" w:cs="Times New Roman" w:hint="eastAsia"/>
        </w:rPr>
        <w:t>°</w:t>
      </w:r>
      <w:r w:rsidRPr="00697372">
        <w:rPr>
          <w:rFonts w:ascii="宋体" w:eastAsia="宋体" w:hAnsi="宋体" w:cs="Times New Roman"/>
        </w:rPr>
        <w:t xml:space="preserve">         D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</w:rPr>
        <w:t>90</w:t>
      </w:r>
      <w:r w:rsidRPr="00697372">
        <w:rPr>
          <w:rFonts w:ascii="宋体" w:eastAsia="宋体" w:hAnsi="宋体" w:cs="Times New Roman" w:hint="eastAsia"/>
        </w:rPr>
        <w:t>°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6</w:t>
      </w:r>
      <w:r w:rsidRPr="00697372">
        <w:rPr>
          <w:rFonts w:ascii="宋体" w:eastAsia="宋体" w:hAnsi="宋体" w:cs="宋体" w:hint="eastAsia"/>
        </w:rPr>
        <w:t>．如图</w:t>
      </w:r>
      <w:r w:rsidRPr="00697372">
        <w:rPr>
          <w:rFonts w:ascii="宋体" w:eastAsia="宋体" w:hAnsi="宋体" w:cs="Times New Roman"/>
        </w:rPr>
        <w:t>3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在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探究平面镜成像特点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的实验中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下列叙述正确的是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3" o:spid="_x0000_i1028" type="#_x0000_t75" alt=" " style="height:63pt;visibility:visible;width:73.5pt">
            <v:imagedata r:id="rId7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3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蜡烛在玻璃板中成的是实像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蜡烛在玻璃板中成的像比实物大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蜡烛移近玻璃板时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像会远离玻璃板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蜡烛与它的像到玻璃板的距离相等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7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4</w:t>
      </w:r>
      <w:r w:rsidRPr="00697372">
        <w:rPr>
          <w:rFonts w:ascii="宋体" w:eastAsia="宋体" w:hAnsi="宋体" w:cs="宋体" w:hint="eastAsia"/>
        </w:rPr>
        <w:t>所示是物体在平面镜中成像的情况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正确的是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4" o:spid="_x0000_i1029" type="#_x0000_t75" alt=" " style="height:54pt;visibility:visible;width:218.25pt">
            <v:imagedata r:id="rId8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4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8</w:t>
      </w:r>
      <w:r w:rsidRPr="00697372">
        <w:rPr>
          <w:rFonts w:ascii="宋体" w:eastAsia="宋体" w:hAnsi="宋体" w:cs="宋体" w:hint="eastAsia"/>
        </w:rPr>
        <w:t>．图</w:t>
      </w:r>
      <w:r w:rsidRPr="00697372">
        <w:rPr>
          <w:rFonts w:ascii="宋体" w:eastAsia="宋体" w:hAnsi="宋体" w:cs="Times New Roman"/>
        </w:rPr>
        <w:t>6</w:t>
      </w:r>
      <w:r w:rsidRPr="00697372">
        <w:rPr>
          <w:rFonts w:ascii="宋体" w:eastAsia="宋体" w:hAnsi="宋体" w:cs="宋体" w:hint="eastAsia"/>
        </w:rPr>
        <w:t>中能正确反映水中的筷子看起来向上偏折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5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的光路图是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5" o:spid="_x0000_i1030" type="#_x0000_t75" alt=" " style="height:51.75pt;visibility:visible;width:71.25pt">
            <v:imagedata r:id="rId9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5</w: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6" o:spid="_x0000_i1031" type="#_x0000_t75" alt=" " style="height:45pt;visibility:visible;width:235.5pt">
            <v:imagedata r:id="rId10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6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9</w:t>
      </w:r>
      <w:r w:rsidRPr="00697372">
        <w:rPr>
          <w:rFonts w:ascii="宋体" w:eastAsia="宋体" w:hAnsi="宋体" w:cs="宋体" w:hint="eastAsia"/>
        </w:rPr>
        <w:t>．把一个高</w:t>
      </w:r>
      <w:r w:rsidRPr="00697372">
        <w:rPr>
          <w:rFonts w:ascii="宋体" w:eastAsia="宋体" w:hAnsi="宋体" w:cs="Times New Roman"/>
        </w:rPr>
        <w:t>0.8 m</w:t>
      </w:r>
      <w:r w:rsidRPr="00697372">
        <w:rPr>
          <w:rFonts w:ascii="宋体" w:eastAsia="宋体" w:hAnsi="宋体" w:cs="宋体" w:hint="eastAsia"/>
        </w:rPr>
        <w:t>的平面镜竖直放置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一身高</w:t>
      </w:r>
      <w:r w:rsidRPr="00697372">
        <w:rPr>
          <w:rFonts w:ascii="宋体" w:eastAsia="宋体" w:hAnsi="宋体" w:cs="Times New Roman"/>
        </w:rPr>
        <w:t>1.6 m</w:t>
      </w:r>
      <w:r w:rsidRPr="00697372">
        <w:rPr>
          <w:rFonts w:ascii="宋体" w:eastAsia="宋体" w:hAnsi="宋体" w:cs="宋体" w:hint="eastAsia"/>
        </w:rPr>
        <w:t>的人以</w:t>
      </w:r>
      <w:r w:rsidRPr="00697372">
        <w:rPr>
          <w:rFonts w:ascii="宋体" w:eastAsia="宋体" w:hAnsi="宋体" w:cs="Times New Roman"/>
        </w:rPr>
        <w:t>2 m/s</w:t>
      </w:r>
      <w:r w:rsidRPr="00697372">
        <w:rPr>
          <w:rFonts w:ascii="宋体" w:eastAsia="宋体" w:hAnsi="宋体" w:cs="宋体" w:hint="eastAsia"/>
        </w:rPr>
        <w:t>的速度沿垂直于平面镜的方向向平面镜走近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那么他在镜中的像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高度为</w:t>
      </w:r>
      <w:r w:rsidRPr="00697372">
        <w:rPr>
          <w:rFonts w:ascii="宋体" w:eastAsia="宋体" w:hAnsi="宋体" w:cs="Times New Roman"/>
        </w:rPr>
        <w:t>0.8 m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以</w:t>
      </w:r>
      <w:r w:rsidRPr="00697372">
        <w:rPr>
          <w:rFonts w:ascii="宋体" w:eastAsia="宋体" w:hAnsi="宋体" w:cs="Times New Roman"/>
        </w:rPr>
        <w:t>2 m/s</w:t>
      </w:r>
      <w:r w:rsidRPr="00697372">
        <w:rPr>
          <w:rFonts w:ascii="宋体" w:eastAsia="宋体" w:hAnsi="宋体" w:cs="宋体" w:hint="eastAsia"/>
        </w:rPr>
        <w:t>的速度靠近平面镜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高度变大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以</w:t>
      </w:r>
      <w:r w:rsidRPr="00697372">
        <w:rPr>
          <w:rFonts w:ascii="宋体" w:eastAsia="宋体" w:hAnsi="宋体" w:cs="Times New Roman"/>
        </w:rPr>
        <w:t>2 m/s</w:t>
      </w:r>
      <w:r w:rsidRPr="00697372">
        <w:rPr>
          <w:rFonts w:ascii="宋体" w:eastAsia="宋体" w:hAnsi="宋体" w:cs="宋体" w:hint="eastAsia"/>
        </w:rPr>
        <w:t>的速度远离平面镜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高度为</w:t>
      </w:r>
      <w:r w:rsidRPr="00697372">
        <w:rPr>
          <w:rFonts w:ascii="宋体" w:eastAsia="宋体" w:hAnsi="宋体" w:cs="Times New Roman"/>
        </w:rPr>
        <w:t>1.6 m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以</w:t>
      </w:r>
      <w:r w:rsidRPr="00697372">
        <w:rPr>
          <w:rFonts w:ascii="宋体" w:eastAsia="宋体" w:hAnsi="宋体" w:cs="Times New Roman"/>
        </w:rPr>
        <w:t>2 m/s</w:t>
      </w:r>
      <w:r w:rsidRPr="00697372">
        <w:rPr>
          <w:rFonts w:ascii="宋体" w:eastAsia="宋体" w:hAnsi="宋体" w:cs="宋体" w:hint="eastAsia"/>
        </w:rPr>
        <w:t>的速度靠近平面镜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高度变大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以</w:t>
      </w:r>
      <w:r w:rsidRPr="00697372">
        <w:rPr>
          <w:rFonts w:ascii="宋体" w:eastAsia="宋体" w:hAnsi="宋体" w:cs="Times New Roman"/>
        </w:rPr>
        <w:t>4 m/s</w:t>
      </w:r>
      <w:r w:rsidRPr="00697372">
        <w:rPr>
          <w:rFonts w:ascii="宋体" w:eastAsia="宋体" w:hAnsi="宋体" w:cs="宋体" w:hint="eastAsia"/>
        </w:rPr>
        <w:t>的速度远离平面镜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10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用手机自拍成为当下年轻人的时尚。手机的镜头相当于一个凸透镜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自拍时人离镜头的距离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宋体" w:hint="eastAsia"/>
        </w:rPr>
        <w:t>和镜头焦距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宋体" w:hint="eastAsia"/>
        </w:rPr>
        <w:t>的关系是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Times New Roman"/>
        </w:rPr>
        <w:t>&lt;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Times New Roman"/>
        </w:rPr>
        <w:t xml:space="preserve">                                        B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Times New Roman"/>
        </w:rPr>
        <w:t>&lt;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Times New Roman"/>
        </w:rPr>
        <w:t>&lt;2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Times New Roman"/>
        </w:rPr>
        <w:t xml:space="preserve"> 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宋体" w:hint="eastAsia"/>
        </w:rPr>
        <w:t>＝</w:t>
      </w: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Times New Roman"/>
        </w:rPr>
        <w:t xml:space="preserve">                                      D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Times New Roman"/>
        </w:rPr>
        <w:t>&gt;2</w:t>
      </w:r>
      <w:r w:rsidRPr="00697372">
        <w:rPr>
          <w:rFonts w:ascii="宋体" w:eastAsia="宋体" w:hAnsi="宋体" w:cs="Times New Roman"/>
          <w:i/>
        </w:rPr>
        <w:t>f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11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</w:t>
      </w:r>
      <w:r w:rsidRPr="00697372">
        <w:rPr>
          <w:rFonts w:ascii="宋体" w:eastAsia="宋体" w:hAnsi="宋体" w:cs="宋体" w:hint="eastAsia"/>
        </w:rPr>
        <w:t>所示是某路口的监控摄像头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它可以拍下违章行驶或发生交通事故时的现场照片。拍照时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摄像头的镜头相当于一个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32" type="#_x0000_t75" alt=" " style="height:45pt;visibility:visible;width:58.5pt">
            <v:imagedata r:id="rId11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凸透镜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成放大的实像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凸透镜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成缩小的实像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凹透镜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成放大的虚像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凹透镜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成缩小的虚像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12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3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小强在做凸透镜成像实验时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他得到以下结论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你认为正确的是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33" type="#_x0000_t75" alt=" " style="height:41.25pt;visibility:visible;width:101.25pt">
            <v:imagedata r:id="rId12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3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宋体" w:hint="eastAsia"/>
        </w:rPr>
        <w:t>．蜡烛置于</w:t>
      </w:r>
      <w:r w:rsidRPr="00697372">
        <w:rPr>
          <w:rFonts w:ascii="宋体" w:eastAsia="宋体" w:hAnsi="宋体" w:cs="Times New Roman"/>
          <w:i/>
        </w:rPr>
        <w:t>c</w:t>
      </w:r>
      <w:r w:rsidRPr="00697372">
        <w:rPr>
          <w:rFonts w:ascii="宋体" w:eastAsia="宋体" w:hAnsi="宋体" w:cs="宋体" w:hint="eastAsia"/>
        </w:rPr>
        <w:t>点时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在光屏上能成一个放大的像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蜡烛置于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点时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在光屏上能成一个倒立、缩小的像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蜡烛从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点向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点移动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光屏上的像逐渐变大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蜡烛从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点向左移动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光屏上的像逐渐变大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13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4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蜡烛在光屏上成清晰缩小的像。下列哪一项操作可能使烛焰在光屏上成清晰放大的像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34" type="#_x0000_t75" alt=" " style="height:47.25pt;visibility:visible;width:134.25pt">
            <v:imagedata r:id="rId13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4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宋体" w:hint="eastAsia"/>
        </w:rPr>
        <w:t>．透镜不动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蜡烛、光屏靠近透镜</w:t>
      </w:r>
      <w:r w:rsidRPr="00697372">
        <w:rPr>
          <w:rFonts w:ascii="宋体" w:eastAsia="宋体" w:hAnsi="宋体" w:cs="Times New Roman"/>
        </w:rPr>
        <w:t>n         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透镜不动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蜡烛、光屏向右移动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透镜、光屏都不动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蜡烛向右移动</w:t>
      </w:r>
      <w:r w:rsidRPr="00697372">
        <w:rPr>
          <w:rFonts w:ascii="宋体" w:eastAsia="宋体" w:hAnsi="宋体" w:cs="Times New Roman"/>
        </w:rPr>
        <w:t xml:space="preserve">         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蜡烛、光屏都不动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透镜靠近光屏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14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5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将凸透镜固定在光具座上某位置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图中未标出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点燃的蜡烛放在光具座上的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点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调节光屏的位置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在光屏上得到烛焰清晰、缩小、倒立的像；将蜡烛从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点移到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点后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再移动光屏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光屏上得到的清晰的像变小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则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35" type="#_x0000_t75" alt=" " style="height:43.5pt;visibility:visible;width:138pt">
            <v:imagedata r:id="rId14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5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宋体" w:hint="eastAsia"/>
        </w:rPr>
        <w:t>．凸透镜位于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点左侧</w:t>
      </w:r>
      <w:r w:rsidRPr="00697372">
        <w:rPr>
          <w:rFonts w:ascii="宋体" w:eastAsia="宋体" w:hAnsi="宋体" w:cs="Times New Roman"/>
        </w:rPr>
        <w:t xml:space="preserve">                      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凸透镜位于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点右侧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蜡烛在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点时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像距大于</w:t>
      </w: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宋体" w:hint="eastAsia"/>
        </w:rPr>
        <w:t>倍焦距</w:t>
      </w:r>
      <w:r w:rsidRPr="00697372">
        <w:rPr>
          <w:rFonts w:ascii="宋体" w:eastAsia="宋体" w:hAnsi="宋体" w:cs="Times New Roman"/>
        </w:rPr>
        <w:t xml:space="preserve">          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蜡烛在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点时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像距大于</w:t>
      </w: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宋体" w:hint="eastAsia"/>
        </w:rPr>
        <w:t>倍焦距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15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下列有关透镜的说法中正确的是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　　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A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矫正近视眼用凹透镜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主要是利用它对光的会聚作用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B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要使投影仪在屏幕上成的像更大一些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应让投影片离镜头更近一些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C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照相机成像时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物距在焦距和</w:t>
      </w: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宋体" w:hint="eastAsia"/>
        </w:rPr>
        <w:t>倍焦距之间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D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放大镜只能成放大的像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不能成缩小的像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 w:hint="eastAsia"/>
        </w:rPr>
        <w:t>二、填空题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</w:t>
      </w:r>
      <w:r w:rsidRPr="00697372">
        <w:rPr>
          <w:rFonts w:ascii="宋体" w:eastAsia="宋体" w:hAnsi="宋体" w:cs="宋体" w:hint="eastAsia"/>
        </w:rPr>
        <w:t>．香城泉都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万国咸宁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缓缓穿城而过的温泉河是一道靓丽的风景线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各式现代建筑依河矗立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充满时代气息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7</w:t>
      </w:r>
      <w:r w:rsidRPr="00697372">
        <w:rPr>
          <w:rFonts w:ascii="宋体" w:eastAsia="宋体" w:hAnsi="宋体" w:cs="宋体" w:hint="eastAsia"/>
        </w:rPr>
        <w:t>所示。建筑物在河中的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倒影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是由光的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形成的虚像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这些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倒影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看起来比建筑物本身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暗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一些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主要是因为有一部分光发生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进入了水中。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7" o:spid="_x0000_i1036" type="#_x0000_t75" alt=" " style="height:55.5pt;visibility:visible;width:71.25pt">
            <v:imagedata r:id="rId15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7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8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小明将一枚硬币放在碗的底部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眼睛在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处恰好看不到它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这是因为光的</w:t>
      </w:r>
      <w:r w:rsidRPr="00697372">
        <w:rPr>
          <w:rFonts w:ascii="宋体" w:eastAsia="宋体" w:hAnsi="宋体" w:cs="Times New Roman"/>
        </w:rPr>
        <w:t>____________</w:t>
      </w:r>
      <w:r w:rsidRPr="00697372">
        <w:rPr>
          <w:rFonts w:ascii="宋体" w:eastAsia="宋体" w:hAnsi="宋体" w:cs="宋体" w:hint="eastAsia"/>
        </w:rPr>
        <w:t>现象；沿碗壁缓缓向碗中加水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小明在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处又看到了硬币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这是利用了光的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现象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此时小明看到的是硬币的</w:t>
      </w:r>
      <w:r w:rsidRPr="00697372">
        <w:rPr>
          <w:rFonts w:ascii="宋体" w:eastAsia="宋体" w:hAnsi="宋体" w:cs="Times New Roman"/>
        </w:rPr>
        <w:t>________(</w:t>
      </w:r>
      <w:r w:rsidRPr="00697372">
        <w:rPr>
          <w:rFonts w:ascii="宋体" w:eastAsia="宋体" w:hAnsi="宋体" w:cs="宋体" w:hint="eastAsia"/>
        </w:rPr>
        <w:t>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虚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实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像。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8" o:spid="_x0000_i1037" type="#_x0000_t75" alt=" " style="height:43.5pt;visibility:visible;width:80.25pt">
            <v:imagedata r:id="rId16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8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3</w:t>
      </w:r>
      <w:r w:rsidRPr="00697372">
        <w:rPr>
          <w:rFonts w:ascii="宋体" w:eastAsia="宋体" w:hAnsi="宋体" w:cs="宋体" w:hint="eastAsia"/>
        </w:rPr>
        <w:t>．如图</w:t>
      </w:r>
      <w:r w:rsidRPr="00697372">
        <w:rPr>
          <w:rFonts w:ascii="宋体" w:eastAsia="宋体" w:hAnsi="宋体" w:cs="Times New Roman"/>
        </w:rPr>
        <w:t>9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一束光在空气和玻璃两种介质的界面上发生了反射和折射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请判断：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是入射光线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折射角为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Times New Roman" w:hint="eastAsia"/>
        </w:rPr>
        <w:t>°，</w:t>
      </w:r>
      <w:r w:rsidRPr="00697372">
        <w:rPr>
          <w:rFonts w:ascii="宋体" w:eastAsia="宋体" w:hAnsi="宋体" w:cs="宋体" w:hint="eastAsia"/>
        </w:rPr>
        <w:t>玻璃在</w:t>
      </w:r>
      <w:r w:rsidRPr="00697372">
        <w:rPr>
          <w:rFonts w:ascii="宋体" w:eastAsia="宋体" w:hAnsi="宋体" w:cs="Times New Roman"/>
        </w:rPr>
        <w:t>________(</w:t>
      </w:r>
      <w:r w:rsidRPr="00697372">
        <w:rPr>
          <w:rFonts w:ascii="宋体" w:eastAsia="宋体" w:hAnsi="宋体" w:cs="宋体" w:hint="eastAsia"/>
        </w:rPr>
        <w:t>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Times New Roman"/>
          <w:i/>
        </w:rPr>
        <w:t>AB</w:t>
      </w:r>
      <w:r w:rsidRPr="00697372">
        <w:rPr>
          <w:rFonts w:ascii="宋体" w:eastAsia="宋体" w:hAnsi="宋体" w:cs="宋体" w:hint="eastAsia"/>
        </w:rPr>
        <w:t>面的左方</w:t>
      </w:r>
      <w:r w:rsidRPr="00697372">
        <w:rPr>
          <w:rFonts w:ascii="宋体" w:eastAsia="宋体" w:hAnsi="宋体" w:cs="Times New Roman" w:hint="eastAsia"/>
        </w:rPr>
        <w:t>”“</w:t>
      </w:r>
      <w:r w:rsidRPr="00697372">
        <w:rPr>
          <w:rFonts w:ascii="宋体" w:eastAsia="宋体" w:hAnsi="宋体" w:cs="Times New Roman"/>
          <w:i/>
        </w:rPr>
        <w:t>AB</w:t>
      </w:r>
      <w:r w:rsidRPr="00697372">
        <w:rPr>
          <w:rFonts w:ascii="宋体" w:eastAsia="宋体" w:hAnsi="宋体" w:cs="宋体" w:hint="eastAsia"/>
        </w:rPr>
        <w:t>面的右方</w:t>
      </w:r>
      <w:r w:rsidRPr="00697372">
        <w:rPr>
          <w:rFonts w:ascii="宋体" w:eastAsia="宋体" w:hAnsi="宋体" w:cs="Times New Roman" w:hint="eastAsia"/>
        </w:rPr>
        <w:t>”“</w:t>
      </w:r>
      <w:r w:rsidRPr="00697372">
        <w:rPr>
          <w:rFonts w:ascii="宋体" w:eastAsia="宋体" w:hAnsi="宋体" w:cs="Times New Roman"/>
          <w:i/>
        </w:rPr>
        <w:t>CD</w:t>
      </w:r>
      <w:r w:rsidRPr="00697372">
        <w:rPr>
          <w:rFonts w:ascii="宋体" w:eastAsia="宋体" w:hAnsi="宋体" w:cs="宋体" w:hint="eastAsia"/>
        </w:rPr>
        <w:t>面的上方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Times New Roman"/>
          <w:i/>
        </w:rPr>
        <w:t>CD</w:t>
      </w:r>
      <w:r w:rsidRPr="00697372">
        <w:rPr>
          <w:rFonts w:ascii="宋体" w:eastAsia="宋体" w:hAnsi="宋体" w:cs="宋体" w:hint="eastAsia"/>
        </w:rPr>
        <w:t>面的下方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。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9" o:spid="_x0000_i1038" type="#_x0000_t75" alt=" " style="height:73.5pt;visibility:visible;width:80.25pt">
            <v:imagedata r:id="rId17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9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4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给凸透镜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戴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上近视眼镜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使烛焰在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视网膜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上成清晰的像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6</w:t>
      </w:r>
      <w:r w:rsidRPr="00697372">
        <w:rPr>
          <w:rFonts w:ascii="宋体" w:eastAsia="宋体" w:hAnsi="宋体" w:cs="宋体" w:hint="eastAsia"/>
        </w:rPr>
        <w:t>所示。若取下近视眼镜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为使光屏上得到清晰的像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应将光屏</w:t>
      </w:r>
      <w:r w:rsidRPr="00697372">
        <w:rPr>
          <w:rFonts w:ascii="宋体" w:eastAsia="宋体" w:hAnsi="宋体" w:cs="Times New Roman"/>
        </w:rPr>
        <w:t>________(</w:t>
      </w:r>
      <w:r w:rsidRPr="00697372">
        <w:rPr>
          <w:rFonts w:ascii="宋体" w:eastAsia="宋体" w:hAnsi="宋体" w:cs="宋体" w:hint="eastAsia"/>
        </w:rPr>
        <w:t>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远离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靠近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透镜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或者将蜡烛</w:t>
      </w:r>
      <w:r w:rsidRPr="00697372">
        <w:rPr>
          <w:rFonts w:ascii="宋体" w:eastAsia="宋体" w:hAnsi="宋体" w:cs="Times New Roman"/>
        </w:rPr>
        <w:t>______(</w:t>
      </w:r>
      <w:r w:rsidRPr="00697372">
        <w:rPr>
          <w:rFonts w:ascii="宋体" w:eastAsia="宋体" w:hAnsi="宋体" w:cs="宋体" w:hint="eastAsia"/>
        </w:rPr>
        <w:t>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远离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靠近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透镜。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39" type="#_x0000_t75" alt=" " style="height:51.75pt;visibility:visible;width:66.75pt">
            <v:imagedata r:id="rId18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6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　</w:t>
      </w:r>
      <w:r w:rsidRPr="00697372">
        <w:rPr>
          <w:rFonts w:ascii="宋体" w:eastAsia="宋体" w:hAnsi="宋体" w:cs="Times New Roman"/>
        </w:rPr>
        <w:t>5</w:t>
      </w:r>
      <w:r w:rsidRPr="00697372">
        <w:rPr>
          <w:rFonts w:ascii="宋体" w:eastAsia="宋体" w:hAnsi="宋体" w:cs="MingLiU_HKSCS" w:hint="eastAsia"/>
        </w:rPr>
        <w:t>．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虚拟试衣镜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亮相于南京国际软件产品博览会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该款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虚拟试衣镜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解决了购物者很难观察到试穿衣服时背面的情况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摄像头能够监视顾客的移动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并将衣服的背面展现给他们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7</w:t>
      </w:r>
      <w:r w:rsidRPr="00697372">
        <w:rPr>
          <w:rFonts w:ascii="宋体" w:eastAsia="宋体" w:hAnsi="宋体" w:cs="宋体" w:hint="eastAsia"/>
        </w:rPr>
        <w:t>所示。监视顾客移动的摄像头相当于一个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镜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顾客离摄像头的距离应在</w:t>
      </w:r>
      <w:r w:rsidRPr="00697372">
        <w:rPr>
          <w:rFonts w:ascii="宋体" w:eastAsia="宋体" w:hAnsi="宋体" w:cs="Times New Roman"/>
        </w:rPr>
        <w:t>____________</w:t>
      </w:r>
      <w:r w:rsidRPr="00697372">
        <w:rPr>
          <w:rFonts w:ascii="宋体" w:eastAsia="宋体" w:hAnsi="宋体" w:cs="宋体" w:hint="eastAsia"/>
        </w:rPr>
        <w:t>的范围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能形成</w:t>
      </w:r>
      <w:r w:rsidRPr="00697372">
        <w:rPr>
          <w:rFonts w:ascii="宋体" w:eastAsia="宋体" w:hAnsi="宋体" w:cs="Times New Roman"/>
        </w:rPr>
        <w:t>________(</w:t>
      </w:r>
      <w:r w:rsidRPr="00697372">
        <w:rPr>
          <w:rFonts w:ascii="宋体" w:eastAsia="宋体" w:hAnsi="宋体" w:cs="宋体" w:hint="eastAsia"/>
        </w:rPr>
        <w:t>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倒立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正立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的实像。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40" type="#_x0000_t75" alt=" " style="height:58.5pt;visibility:visible;width:80.25pt">
            <v:imagedata r:id="rId19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7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6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宋体" w:hint="eastAsia"/>
        </w:rPr>
        <w:t>李云和张芳用如图</w:t>
      </w:r>
      <w:r w:rsidRPr="00697372">
        <w:rPr>
          <w:rFonts w:ascii="宋体" w:eastAsia="宋体" w:hAnsi="宋体" w:cs="Times New Roman"/>
        </w:rPr>
        <w:t>8</w:t>
      </w:r>
      <w:r w:rsidRPr="00697372">
        <w:rPr>
          <w:rFonts w:ascii="宋体" w:eastAsia="宋体" w:hAnsi="宋体" w:cs="宋体" w:hint="eastAsia"/>
        </w:rPr>
        <w:t>所示装置合作探究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凸透镜成像规律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物距用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宋体" w:hint="eastAsia"/>
        </w:rPr>
        <w:t>表示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焦距用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宋体" w:hint="eastAsia"/>
        </w:rPr>
        <w:t>表示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。当</w:t>
      </w:r>
      <w:r w:rsidRPr="00697372">
        <w:rPr>
          <w:rFonts w:ascii="宋体" w:eastAsia="宋体" w:hAnsi="宋体" w:cs="Times New Roman"/>
          <w:i/>
        </w:rPr>
        <w:t>u</w:t>
      </w:r>
      <w:r w:rsidRPr="00697372">
        <w:rPr>
          <w:rFonts w:ascii="宋体" w:eastAsia="宋体" w:hAnsi="宋体" w:cs="Times New Roman"/>
        </w:rPr>
        <w:t>&gt;2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宋体" w:hint="eastAsia"/>
        </w:rPr>
        <w:t>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光屏上得到一个清晰倒立、缩小的</w:t>
      </w:r>
      <w:r w:rsidRPr="00697372">
        <w:rPr>
          <w:rFonts w:ascii="宋体" w:eastAsia="宋体" w:hAnsi="宋体" w:cs="Times New Roman"/>
        </w:rPr>
        <w:t>________(</w:t>
      </w:r>
      <w:r w:rsidRPr="00697372">
        <w:rPr>
          <w:rFonts w:ascii="宋体" w:eastAsia="宋体" w:hAnsi="宋体" w:cs="宋体" w:hint="eastAsia"/>
        </w:rPr>
        <w:t>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虚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实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像；若想得到一个清晰放大的实像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蜡烛应向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凸透镜的方向移动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同时光屏应向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凸透镜的方向移动。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后两空均选填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远离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或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靠近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Times New Roman"/>
        </w:rPr>
        <w:t>)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41" type="#_x0000_t75" alt=" " style="height:51.75pt;visibility:visible;width:127.5pt">
            <v:imagedata r:id="rId20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8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 w:hint="eastAsia"/>
        </w:rPr>
        <w:t>三、作图题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10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请在图中作出入射光线</w:t>
      </w:r>
      <w:r w:rsidRPr="00697372">
        <w:rPr>
          <w:rFonts w:ascii="宋体" w:eastAsia="宋体" w:hAnsi="宋体" w:cs="Times New Roman"/>
          <w:i/>
        </w:rPr>
        <w:t>AB</w:t>
      </w:r>
      <w:r w:rsidRPr="00697372">
        <w:rPr>
          <w:rFonts w:ascii="宋体" w:eastAsia="宋体" w:hAnsi="宋体" w:cs="宋体" w:hint="eastAsia"/>
        </w:rPr>
        <w:t>在水中的折射光线的大致方向。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10" o:spid="_x0000_i1042" type="#_x0000_t75" alt=" " style="height:45pt;visibility:visible;width:78pt">
            <v:imagedata r:id="rId21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10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</w:rPr>
        <w:t>(7</w:t>
      </w:r>
      <w:r w:rsidRPr="00697372">
        <w:rPr>
          <w:rFonts w:ascii="宋体" w:eastAsia="宋体" w:hAnsi="宋体" w:cs="Times New Roman" w:hint="eastAsia"/>
        </w:rPr>
        <w:t>分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在做平面镜成像实验时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11</w:t>
      </w:r>
      <w:r w:rsidRPr="00697372">
        <w:rPr>
          <w:rFonts w:ascii="宋体" w:eastAsia="宋体" w:hAnsi="宋体" w:cs="宋体" w:hint="eastAsia"/>
        </w:rPr>
        <w:t>所示平面镜不垂直于桌面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请画出一条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处人眼通过平面镜看到烛焰上一点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的光路。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11" o:spid="_x0000_i1043" type="#_x0000_t75" alt=" " style="height:43.5pt;visibility:visible;width:95.25pt">
            <v:imagedata r:id="rId22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11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3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</w:rPr>
        <w:t>(8</w:t>
      </w:r>
      <w:r w:rsidRPr="00697372">
        <w:rPr>
          <w:rFonts w:ascii="宋体" w:eastAsia="宋体" w:hAnsi="宋体" w:cs="Times New Roman" w:hint="eastAsia"/>
        </w:rPr>
        <w:t>分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9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宋体" w:hint="eastAsia"/>
        </w:rPr>
        <w:t>是凸透镜焦点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请画出光线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、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对应的折射光线和入射光线。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44" type="#_x0000_t75" alt=" " style="height:43.5pt;visibility:visible;width:120.75pt">
            <v:imagedata r:id="rId23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9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4</w:t>
      </w:r>
      <w:r w:rsidRPr="00697372">
        <w:rPr>
          <w:rFonts w:ascii="宋体" w:eastAsia="宋体" w:hAnsi="宋体" w:cs="宋体" w:hint="eastAsia"/>
        </w:rPr>
        <w:t>．</w:t>
      </w:r>
      <w:r w:rsidRPr="00697372">
        <w:rPr>
          <w:rFonts w:ascii="宋体" w:eastAsia="宋体" w:hAnsi="宋体" w:cs="Times New Roman"/>
        </w:rPr>
        <w:t>(8</w:t>
      </w:r>
      <w:r w:rsidRPr="00697372">
        <w:rPr>
          <w:rFonts w:ascii="宋体" w:eastAsia="宋体" w:hAnsi="宋体" w:cs="Times New Roman" w:hint="eastAsia"/>
        </w:rPr>
        <w:t>分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10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Times New Roman"/>
          <w:i/>
        </w:rPr>
        <w:t>S</w:t>
      </w:r>
      <w:r w:rsidRPr="00697372">
        <w:rPr>
          <w:rFonts w:ascii="宋体" w:eastAsia="宋体" w:hAnsi="宋体" w:cs="宋体" w:hint="eastAsia"/>
        </w:rPr>
        <w:t>为蜡烛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Times New Roman"/>
          <w:i/>
        </w:rPr>
        <w:t>S</w:t>
      </w:r>
      <w:r w:rsidRPr="00697372">
        <w:rPr>
          <w:rFonts w:ascii="宋体" w:eastAsia="宋体" w:hAnsi="宋体" w:cs="Times New Roman" w:hint="eastAsia"/>
        </w:rPr>
        <w:t>′</w:t>
      </w:r>
      <w:r w:rsidRPr="00697372">
        <w:rPr>
          <w:rFonts w:ascii="宋体" w:eastAsia="宋体" w:hAnsi="宋体" w:cs="宋体" w:hint="eastAsia"/>
        </w:rPr>
        <w:t>为蜡烛通过凸透镜所成的像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请根据凸透镜成像特点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画图确定并标出凸透镜光心</w:t>
      </w:r>
      <w:r w:rsidRPr="00697372">
        <w:rPr>
          <w:rFonts w:ascii="宋体" w:eastAsia="宋体" w:hAnsi="宋体" w:cs="Times New Roman"/>
          <w:i/>
        </w:rPr>
        <w:t>O</w:t>
      </w:r>
      <w:r w:rsidRPr="00697372">
        <w:rPr>
          <w:rFonts w:ascii="宋体" w:eastAsia="宋体" w:hAnsi="宋体" w:cs="宋体" w:hint="eastAsia"/>
        </w:rPr>
        <w:t>点的位置及两侧焦点</w:t>
      </w:r>
      <w:r w:rsidRPr="00697372">
        <w:rPr>
          <w:rFonts w:ascii="宋体" w:eastAsia="宋体" w:hAnsi="宋体" w:cs="Times New Roman"/>
          <w:i/>
        </w:rPr>
        <w:t>F</w:t>
      </w:r>
      <w:r w:rsidRPr="00697372">
        <w:rPr>
          <w:rFonts w:ascii="宋体" w:eastAsia="宋体" w:hAnsi="宋体" w:cs="宋体" w:hint="eastAsia"/>
        </w:rPr>
        <w:t>的位置。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45" type="#_x0000_t75" alt=" " style="height:47.25pt;visibility:visible;width:144.75pt">
            <v:imagedata r:id="rId24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10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 w:hint="eastAsia"/>
        </w:rPr>
        <w:t>四、实验探究题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1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</w:rPr>
        <w:t>(16</w:t>
      </w:r>
      <w:r w:rsidRPr="00697372">
        <w:rPr>
          <w:rFonts w:ascii="宋体" w:eastAsia="宋体" w:hAnsi="宋体" w:cs="Times New Roman" w:hint="eastAsia"/>
        </w:rPr>
        <w:t>分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用一组焦距不同的凸透镜、一个平行光源、一个装有牛奶和水混合溶液的烧瓶制作的眼睛模型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12</w:t>
      </w:r>
      <w:r w:rsidRPr="00697372">
        <w:rPr>
          <w:rFonts w:ascii="宋体" w:eastAsia="宋体" w:hAnsi="宋体" w:cs="宋体" w:hint="eastAsia"/>
        </w:rPr>
        <w:t>所示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来研究视力矫正的方法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在下面横线上完成填空：</w: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12" o:spid="_x0000_i1046" type="#_x0000_t75" alt=" " style="height:66.75pt;visibility:visible;width:194.25pt">
            <v:imagedata r:id="rId25" o:title=""/>
          </v:shape>
        </w:pict>
      </w:r>
    </w:p>
    <w:p w:rsidR="001B4671" w:rsidRPr="00697372" w:rsidP="00697372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12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模型中的凸透镜相当于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烧瓶后壁相当于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烧瓶中液体相当于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。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(1)</w:t>
      </w:r>
      <w:r w:rsidRPr="00697372">
        <w:rPr>
          <w:rFonts w:ascii="宋体" w:eastAsia="宋体" w:hAnsi="宋体" w:cs="宋体" w:hint="eastAsia"/>
        </w:rPr>
        <w:t>图甲是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眼睛模型。</w:t>
      </w:r>
    </w:p>
    <w:p w:rsidR="001B4671" w:rsidRPr="00697372" w:rsidP="00697372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(2)</w:t>
      </w:r>
      <w:r w:rsidRPr="00697372">
        <w:rPr>
          <w:rFonts w:ascii="宋体" w:eastAsia="宋体" w:hAnsi="宋体" w:cs="宋体" w:hint="eastAsia"/>
        </w:rPr>
        <w:t>图乙是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眼睛模型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应当用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透镜进行矫正。</w:t>
      </w:r>
    </w:p>
    <w:p w:rsidR="001B4671" w:rsidRPr="00697372" w:rsidP="00697372">
      <w:pPr>
        <w:widowControl/>
        <w:spacing w:line="360" w:lineRule="auto"/>
        <w:ind w:firstLine="480" w:firstLineChars="200"/>
        <w:rPr>
          <w:rFonts w:ascii="宋体"/>
          <w:sz w:val="30"/>
          <w:szCs w:val="30"/>
        </w:rPr>
      </w:pPr>
      <w:r w:rsidRPr="00697372">
        <w:rPr>
          <w:rFonts w:ascii="宋体" w:hAnsi="宋体"/>
        </w:rPr>
        <w:t>(3)</w:t>
      </w:r>
      <w:r w:rsidRPr="00697372">
        <w:rPr>
          <w:rFonts w:ascii="宋体" w:hAnsi="宋体" w:cs="宋体" w:hint="eastAsia"/>
        </w:rPr>
        <w:t>图丙是</w:t>
      </w:r>
      <w:r w:rsidRPr="00697372">
        <w:rPr>
          <w:rFonts w:ascii="宋体" w:hAnsi="宋体"/>
        </w:rPr>
        <w:t>________</w:t>
      </w:r>
      <w:r w:rsidRPr="00697372">
        <w:rPr>
          <w:rFonts w:ascii="宋体" w:hAnsi="宋体" w:cs="宋体" w:hint="eastAsia"/>
        </w:rPr>
        <w:t>眼睛模型</w:t>
      </w:r>
      <w:r w:rsidRPr="00697372">
        <w:rPr>
          <w:rFonts w:ascii="宋体" w:hAnsi="宋体" w:hint="eastAsia"/>
        </w:rPr>
        <w:t>，</w:t>
      </w:r>
      <w:r w:rsidRPr="00697372">
        <w:rPr>
          <w:rFonts w:ascii="宋体" w:hAnsi="宋体" w:cs="宋体" w:hint="eastAsia"/>
        </w:rPr>
        <w:t>应当用</w:t>
      </w:r>
      <w:r w:rsidRPr="00697372">
        <w:rPr>
          <w:rFonts w:ascii="宋体" w:hAnsi="宋体"/>
        </w:rPr>
        <w:t>________</w:t>
      </w:r>
      <w:r w:rsidRPr="00697372">
        <w:rPr>
          <w:rFonts w:ascii="宋体" w:hAnsi="宋体" w:cs="宋体" w:hint="eastAsia"/>
        </w:rPr>
        <w:t>透镜进行矫正。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2</w:t>
      </w:r>
      <w:r w:rsidRPr="00697372">
        <w:rPr>
          <w:rFonts w:ascii="宋体" w:eastAsia="宋体" w:hAnsi="宋体" w:cs="Times New Roman" w:hint="eastAsia"/>
        </w:rPr>
        <w:t>．</w:t>
      </w:r>
      <w:r w:rsidRPr="00697372">
        <w:rPr>
          <w:rFonts w:ascii="宋体" w:eastAsia="宋体" w:hAnsi="宋体" w:cs="Times New Roman"/>
        </w:rPr>
        <w:t>(12</w:t>
      </w:r>
      <w:r w:rsidRPr="00697372">
        <w:rPr>
          <w:rFonts w:ascii="宋体" w:eastAsia="宋体" w:hAnsi="宋体" w:cs="Times New Roman" w:hint="eastAsia"/>
        </w:rPr>
        <w:t>分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12</w:t>
      </w:r>
      <w:r w:rsidRPr="00697372">
        <w:rPr>
          <w:rFonts w:ascii="宋体" w:eastAsia="宋体" w:hAnsi="宋体" w:cs="宋体" w:hint="eastAsia"/>
        </w:rPr>
        <w:t>是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探究光的反射规律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的实验装置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其中</w:t>
      </w:r>
      <w:r w:rsidRPr="00697372">
        <w:rPr>
          <w:rFonts w:ascii="宋体" w:eastAsia="宋体" w:hAnsi="宋体" w:cs="Times New Roman"/>
          <w:i/>
        </w:rPr>
        <w:t>ABCD</w:t>
      </w:r>
      <w:r w:rsidRPr="00697372">
        <w:rPr>
          <w:rFonts w:ascii="宋体" w:eastAsia="宋体" w:hAnsi="宋体" w:cs="宋体" w:hint="eastAsia"/>
        </w:rPr>
        <w:t>是白色硬纸板制成的光屏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并能沿</w:t>
      </w:r>
      <w:r w:rsidRPr="00697372">
        <w:rPr>
          <w:rFonts w:ascii="宋体" w:eastAsia="宋体" w:hAnsi="宋体" w:cs="Times New Roman"/>
          <w:i/>
        </w:rPr>
        <w:t>ON</w:t>
      </w:r>
      <w:r w:rsidRPr="00697372">
        <w:rPr>
          <w:rFonts w:ascii="宋体" w:eastAsia="宋体" w:hAnsi="宋体" w:cs="宋体" w:hint="eastAsia"/>
        </w:rPr>
        <w:t>折转。</w:t>
      </w:r>
    </w:p>
    <w:p w:rsidR="001B4671" w:rsidRPr="00697372" w:rsidP="00ED427E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_x0000_i1047" type="#_x0000_t75" alt=" " style="height:58.5pt;visibility:visible;width:174.75pt">
            <v:imagedata r:id="rId26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12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(1)</w:t>
      </w:r>
      <w:r w:rsidRPr="00697372">
        <w:rPr>
          <w:rFonts w:ascii="宋体" w:eastAsia="宋体" w:hAnsi="宋体" w:cs="宋体" w:hint="eastAsia"/>
        </w:rPr>
        <w:t>实验时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将光屏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放置在平面镜上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让一束光紧贴光屏射向镜面上的</w:t>
      </w:r>
      <w:r w:rsidRPr="00697372">
        <w:rPr>
          <w:rFonts w:ascii="宋体" w:eastAsia="宋体" w:hAnsi="宋体" w:cs="Times New Roman"/>
          <w:i/>
        </w:rPr>
        <w:t>O</w:t>
      </w:r>
      <w:r w:rsidRPr="00697372">
        <w:rPr>
          <w:rFonts w:ascii="宋体" w:eastAsia="宋体" w:hAnsi="宋体" w:cs="宋体" w:hint="eastAsia"/>
        </w:rPr>
        <w:t>点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可在光屏上看到反射光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如图甲所示；应将光屏右半部分向后折转任意角度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光屏上都看不到反射光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如图乙所示；说明反射光线、入射光线与法线在</w:t>
      </w:r>
      <w:r w:rsidRPr="00697372">
        <w:rPr>
          <w:rFonts w:ascii="宋体" w:eastAsia="宋体" w:hAnsi="宋体" w:cs="Times New Roman"/>
        </w:rPr>
        <w:t>____________</w:t>
      </w:r>
      <w:r w:rsidRPr="00697372">
        <w:rPr>
          <w:rFonts w:ascii="宋体" w:eastAsia="宋体" w:hAnsi="宋体" w:cs="宋体" w:hint="eastAsia"/>
        </w:rPr>
        <w:t>。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(2)</w:t>
      </w:r>
      <w:r w:rsidRPr="00697372">
        <w:rPr>
          <w:rFonts w:ascii="宋体" w:eastAsia="宋体" w:hAnsi="宋体" w:cs="宋体" w:hint="eastAsia"/>
        </w:rPr>
        <w:t>某同学记录的实验数据如下表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其中有一组数据测错了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这组数据是第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次实验的数据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原因可能是将反射光线与</w:t>
      </w:r>
      <w:r w:rsidRPr="00697372">
        <w:rPr>
          <w:rFonts w:ascii="宋体" w:eastAsia="宋体" w:hAnsi="宋体" w:cs="Times New Roman"/>
        </w:rPr>
        <w:t>________</w:t>
      </w:r>
      <w:r w:rsidRPr="00697372">
        <w:rPr>
          <w:rFonts w:ascii="宋体" w:eastAsia="宋体" w:hAnsi="宋体" w:cs="宋体" w:hint="eastAsia"/>
        </w:rPr>
        <w:t>的夹角当成反射角。</w:t>
      </w:r>
    </w:p>
    <w:tbl>
      <w:tblPr>
        <w:tblW w:w="60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36"/>
        <w:gridCol w:w="816"/>
        <w:gridCol w:w="816"/>
        <w:gridCol w:w="816"/>
        <w:gridCol w:w="816"/>
        <w:gridCol w:w="816"/>
        <w:gridCol w:w="711"/>
      </w:tblGrid>
      <w:tr w:rsidTr="00541A1B">
        <w:tblPrEx>
          <w:tblW w:w="6027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jc w:val="center"/>
        </w:trPr>
        <w:tc>
          <w:tcPr>
            <w:tcW w:w="123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宋体" w:hint="eastAsia"/>
              </w:rPr>
              <w:t>实验次数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1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2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3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4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5</w:t>
            </w:r>
          </w:p>
        </w:tc>
        <w:tc>
          <w:tcPr>
            <w:tcW w:w="711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MingLiU_HKSCS"/>
              </w:rPr>
            </w:pPr>
            <w:r w:rsidRPr="00697372">
              <w:rPr>
                <w:rFonts w:ascii="宋体" w:eastAsia="宋体" w:hAnsi="宋体" w:cs="Times New Roman"/>
              </w:rPr>
              <w:t>6</w:t>
            </w:r>
          </w:p>
        </w:tc>
      </w:tr>
      <w:tr w:rsidTr="00541A1B">
        <w:tblPrEx>
          <w:tblW w:w="6027" w:type="dxa"/>
          <w:jc w:val="center"/>
          <w:tblLayout w:type="fixed"/>
          <w:tblLook w:val="0000"/>
        </w:tblPrEx>
        <w:trPr>
          <w:jc w:val="center"/>
        </w:trPr>
        <w:tc>
          <w:tcPr>
            <w:tcW w:w="123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宋体" w:hint="eastAsia"/>
              </w:rPr>
              <w:t>入射角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60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50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40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30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20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711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MingLiU_HKSCS"/>
              </w:rPr>
            </w:pPr>
            <w:r w:rsidRPr="00697372">
              <w:rPr>
                <w:rFonts w:ascii="宋体" w:eastAsia="宋体" w:hAnsi="宋体" w:cs="Times New Roman"/>
              </w:rPr>
              <w:t>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</w:tr>
      <w:tr w:rsidTr="00541A1B">
        <w:tblPrEx>
          <w:tblW w:w="6027" w:type="dxa"/>
          <w:jc w:val="center"/>
          <w:tblLayout w:type="fixed"/>
          <w:tblLook w:val="0000"/>
        </w:tblPrEx>
        <w:trPr>
          <w:jc w:val="center"/>
        </w:trPr>
        <w:tc>
          <w:tcPr>
            <w:tcW w:w="123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宋体" w:hint="eastAsia"/>
              </w:rPr>
              <w:t>反射角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60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50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40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60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816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  <w:i/>
              </w:rPr>
            </w:pPr>
            <w:r w:rsidRPr="00697372">
              <w:rPr>
                <w:rFonts w:ascii="宋体" w:eastAsia="宋体" w:hAnsi="宋体" w:cs="Times New Roman"/>
              </w:rPr>
              <w:t>20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  <w:tc>
          <w:tcPr>
            <w:tcW w:w="711" w:type="dxa"/>
            <w:vAlign w:val="center"/>
          </w:tcPr>
          <w:p w:rsidR="001B4671" w:rsidRPr="00697372" w:rsidP="003B6C57">
            <w:pPr>
              <w:pStyle w:val="PlainText"/>
              <w:spacing w:line="360" w:lineRule="auto"/>
              <w:jc w:val="center"/>
              <w:rPr>
                <w:rFonts w:ascii="宋体" w:eastAsia="宋体" w:hAnsi="宋体" w:cs="Times New Roman"/>
              </w:rPr>
            </w:pPr>
            <w:r w:rsidRPr="00697372">
              <w:rPr>
                <w:rFonts w:ascii="宋体" w:eastAsia="宋体" w:hAnsi="宋体" w:cs="Times New Roman"/>
              </w:rPr>
              <w:t>0</w:t>
            </w:r>
            <w:r w:rsidRPr="00697372">
              <w:rPr>
                <w:rFonts w:ascii="宋体" w:eastAsia="宋体" w:hAnsi="宋体" w:cs="Times New Roman" w:hint="eastAsia"/>
              </w:rPr>
              <w:t>°</w:t>
            </w:r>
          </w:p>
        </w:tc>
      </w:tr>
    </w:tbl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3 (12</w:t>
      </w:r>
      <w:r w:rsidRPr="00697372">
        <w:rPr>
          <w:rFonts w:ascii="宋体" w:eastAsia="宋体" w:hAnsi="宋体" w:cs="Times New Roman" w:hint="eastAsia"/>
        </w:rPr>
        <w:t>分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一组同学在探究平面镜成像的特点时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将点燃的蜡烛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放在玻璃板的一侧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看到玻璃板后有蜡烛的像。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(1)</w:t>
      </w:r>
      <w:r w:rsidRPr="00697372">
        <w:rPr>
          <w:rFonts w:ascii="宋体" w:eastAsia="宋体" w:hAnsi="宋体" w:cs="宋体" w:hint="eastAsia"/>
        </w:rPr>
        <w:t>此时用另一个完全相同的蜡烛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在玻璃板后的纸面上来回移动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发现无法让它与蜡烛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的像完全重合</w:t>
      </w:r>
      <w:r w:rsidRPr="00697372">
        <w:rPr>
          <w:rFonts w:ascii="宋体" w:eastAsia="宋体" w:hAnsi="宋体" w:cs="Times New Roman"/>
        </w:rPr>
        <w:t>(</w:t>
      </w:r>
      <w:r w:rsidRPr="00697372">
        <w:rPr>
          <w:rFonts w:ascii="宋体" w:eastAsia="宋体" w:hAnsi="宋体" w:cs="宋体" w:hint="eastAsia"/>
        </w:rPr>
        <w:t>如图</w:t>
      </w:r>
      <w:r w:rsidRPr="00697372">
        <w:rPr>
          <w:rFonts w:ascii="宋体" w:eastAsia="宋体" w:hAnsi="宋体" w:cs="Times New Roman"/>
        </w:rPr>
        <w:t>13</w:t>
      </w:r>
      <w:r w:rsidRPr="00697372">
        <w:rPr>
          <w:rFonts w:ascii="宋体" w:eastAsia="宋体" w:hAnsi="宋体" w:cs="宋体" w:hint="eastAsia"/>
        </w:rPr>
        <w:t>甲所示</w:t>
      </w:r>
      <w:r w:rsidRPr="00697372">
        <w:rPr>
          <w:rFonts w:ascii="宋体" w:eastAsia="宋体" w:hAnsi="宋体" w:cs="Times New Roman"/>
        </w:rPr>
        <w:t>)</w:t>
      </w:r>
      <w:r w:rsidRPr="00697372">
        <w:rPr>
          <w:rFonts w:ascii="宋体" w:eastAsia="宋体" w:hAnsi="宋体" w:cs="宋体" w:hint="eastAsia"/>
        </w:rPr>
        <w:t>。分析出现这种情况的原因可能是</w:t>
      </w:r>
      <w:r w:rsidRPr="00697372">
        <w:rPr>
          <w:rFonts w:ascii="宋体" w:eastAsia="宋体" w:hAnsi="宋体" w:cs="Times New Roman"/>
        </w:rPr>
        <w:t>________________________________________________________________________</w:t>
      </w:r>
      <w:r w:rsidRPr="00697372">
        <w:rPr>
          <w:rFonts w:ascii="宋体" w:eastAsia="宋体" w:hAnsi="宋体" w:cs="宋体" w:hint="eastAsia"/>
        </w:rPr>
        <w:t>。</w: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>
        <w:rPr>
          <w:rFonts w:ascii="宋体" w:eastAsia="宋体" w:hAnsi="宋体" w:cs="Times New Roman"/>
          <w:noProof/>
        </w:rPr>
        <w:pict>
          <v:shape id="图片 13" o:spid="_x0000_i1048" type="#_x0000_t75" alt=" " style="height:63pt;visibility:visible;width:93pt">
            <v:imagedata r:id="rId27" o:title=""/>
          </v:shape>
        </w:pict>
      </w:r>
      <w:r>
        <w:rPr>
          <w:rFonts w:ascii="宋体" w:eastAsia="宋体" w:hAnsi="宋体" w:cs="Times New Roman"/>
          <w:noProof/>
        </w:rPr>
        <w:pict>
          <v:shape id="图片 14" o:spid="_x0000_i1049" type="#_x0000_t75" alt=" " style="height:78pt;visibility:visible;width:88.5pt">
            <v:imagedata r:id="rId28" o:title=""/>
          </v:shape>
        </w:pic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甲　　　　　　　　　　　　　　乙</w:t>
      </w:r>
    </w:p>
    <w:p w:rsidR="001B4671" w:rsidRPr="00697372" w:rsidP="003B6C57">
      <w:pPr>
        <w:pStyle w:val="PlainText"/>
        <w:spacing w:line="360" w:lineRule="auto"/>
        <w:ind w:firstLine="480" w:firstLineChars="200"/>
        <w:jc w:val="center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宋体" w:hint="eastAsia"/>
        </w:rPr>
        <w:t>图</w:t>
      </w:r>
      <w:r w:rsidRPr="00697372">
        <w:rPr>
          <w:rFonts w:ascii="宋体" w:eastAsia="宋体" w:hAnsi="宋体" w:cs="Times New Roman"/>
        </w:rPr>
        <w:t>13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(2)</w:t>
      </w:r>
      <w:r w:rsidRPr="00697372">
        <w:rPr>
          <w:rFonts w:ascii="宋体" w:eastAsia="宋体" w:hAnsi="宋体" w:cs="宋体" w:hint="eastAsia"/>
        </w:rPr>
        <w:t>解决上面的问题后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蜡烛</w:t>
      </w:r>
      <w:r w:rsidRPr="00697372">
        <w:rPr>
          <w:rFonts w:ascii="宋体" w:eastAsia="宋体" w:hAnsi="宋体" w:cs="Times New Roman"/>
          <w:i/>
        </w:rPr>
        <w:t>B</w:t>
      </w:r>
      <w:r w:rsidRPr="00697372">
        <w:rPr>
          <w:rFonts w:ascii="宋体" w:eastAsia="宋体" w:hAnsi="宋体" w:cs="宋体" w:hint="eastAsia"/>
        </w:rPr>
        <w:t>与蜡烛</w:t>
      </w:r>
      <w:r w:rsidRPr="00697372">
        <w:rPr>
          <w:rFonts w:ascii="宋体" w:eastAsia="宋体" w:hAnsi="宋体" w:cs="Times New Roman"/>
          <w:i/>
        </w:rPr>
        <w:t>A</w:t>
      </w:r>
      <w:r w:rsidRPr="00697372">
        <w:rPr>
          <w:rFonts w:ascii="宋体" w:eastAsia="宋体" w:hAnsi="宋体" w:cs="宋体" w:hint="eastAsia"/>
        </w:rPr>
        <w:t>的像能够完全重合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说明</w:t>
      </w:r>
      <w:r w:rsidRPr="00697372">
        <w:rPr>
          <w:rFonts w:ascii="宋体" w:eastAsia="宋体" w:hAnsi="宋体" w:cs="Times New Roman"/>
        </w:rPr>
        <w:t>_____________________</w:t>
      </w:r>
      <w:r w:rsidRPr="00697372">
        <w:rPr>
          <w:rFonts w:ascii="宋体" w:eastAsia="宋体" w:hAnsi="宋体" w:cs="宋体" w:hint="eastAsia"/>
        </w:rPr>
        <w:t>。</w:t>
      </w:r>
      <w:r w:rsidRPr="00697372">
        <w:rPr>
          <w:rFonts w:ascii="宋体" w:eastAsia="宋体" w:hAnsi="宋体" w:cs="Times New Roman"/>
        </w:rPr>
        <w:t xml:space="preserve"> 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(3)</w:t>
      </w:r>
      <w:r w:rsidRPr="00697372">
        <w:rPr>
          <w:rFonts w:ascii="宋体" w:eastAsia="宋体" w:hAnsi="宋体" w:cs="宋体" w:hint="eastAsia"/>
        </w:rPr>
        <w:t>图乙是他们经过三次实验后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在白纸上记录的像与物对应点的位置。他们下一步应该怎样利用和处理这张</w:t>
      </w:r>
      <w:r w:rsidRPr="00697372">
        <w:rPr>
          <w:rFonts w:ascii="宋体" w:eastAsia="宋体" w:hAnsi="宋体" w:cs="Times New Roman" w:hint="eastAsia"/>
        </w:rPr>
        <w:t>“</w:t>
      </w:r>
      <w:r w:rsidRPr="00697372">
        <w:rPr>
          <w:rFonts w:ascii="宋体" w:eastAsia="宋体" w:hAnsi="宋体" w:cs="宋体" w:hint="eastAsia"/>
        </w:rPr>
        <w:t>白纸</w:t>
      </w:r>
      <w:r w:rsidRPr="00697372">
        <w:rPr>
          <w:rFonts w:ascii="宋体" w:eastAsia="宋体" w:hAnsi="宋体" w:cs="Times New Roman" w:hint="eastAsia"/>
        </w:rPr>
        <w:t>”</w:t>
      </w:r>
      <w:r w:rsidRPr="00697372">
        <w:rPr>
          <w:rFonts w:ascii="宋体" w:eastAsia="宋体" w:hAnsi="宋体" w:cs="宋体" w:hint="eastAsia"/>
        </w:rPr>
        <w:t>上的信息得出实验结论：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________________________________________________________________________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________________________________________________________________________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________________________________________________________________________</w:t>
      </w:r>
      <w:r w:rsidRPr="00697372">
        <w:rPr>
          <w:rFonts w:ascii="宋体" w:eastAsia="宋体" w:hAnsi="宋体" w:cs="宋体" w:hint="eastAsia"/>
        </w:rPr>
        <w:t>。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(4)</w:t>
      </w:r>
      <w:r w:rsidRPr="00697372">
        <w:rPr>
          <w:rFonts w:ascii="宋体" w:eastAsia="宋体" w:hAnsi="宋体" w:cs="宋体" w:hint="eastAsia"/>
        </w:rPr>
        <w:t>他们发现</w:t>
      </w:r>
      <w:r w:rsidRPr="00697372">
        <w:rPr>
          <w:rFonts w:ascii="宋体" w:eastAsia="宋体" w:hAnsi="宋体" w:cs="Times New Roman" w:hint="eastAsia"/>
        </w:rPr>
        <w:t>，</w:t>
      </w:r>
      <w:r w:rsidRPr="00697372">
        <w:rPr>
          <w:rFonts w:ascii="宋体" w:eastAsia="宋体" w:hAnsi="宋体" w:cs="宋体" w:hint="eastAsia"/>
        </w:rPr>
        <w:t>旁边一组同学是将玻璃板和蜡烛放在方格纸上进行实验的。你认为选择白纸和方格纸哪种做法更好？说出你的理由：</w:t>
      </w:r>
      <w:r w:rsidRPr="00697372">
        <w:rPr>
          <w:rFonts w:ascii="宋体" w:eastAsia="宋体" w:hAnsi="宋体" w:cs="Times New Roman"/>
        </w:rPr>
        <w:t>________________________________________________________________________</w:t>
      </w: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  <w:r w:rsidRPr="00697372">
        <w:rPr>
          <w:rFonts w:ascii="宋体" w:eastAsia="宋体" w:hAnsi="宋体" w:cs="Times New Roman"/>
        </w:rPr>
        <w:t>________________________________________________________________________</w:t>
      </w:r>
      <w:r w:rsidRPr="00697372">
        <w:rPr>
          <w:rFonts w:ascii="宋体" w:eastAsia="宋体" w:hAnsi="宋体" w:cs="宋体" w:hint="eastAsia"/>
        </w:rPr>
        <w:t>。</w:t>
      </w:r>
    </w:p>
    <w:p w:rsidR="001B4671" w:rsidRPr="00697372" w:rsidP="00697372">
      <w:pPr>
        <w:pStyle w:val="PlainText"/>
        <w:spacing w:line="360" w:lineRule="auto"/>
        <w:rPr>
          <w:rFonts w:ascii="宋体" w:eastAsia="宋体" w:hAnsi="宋体" w:cs="Times New Roman"/>
        </w:rPr>
      </w:pPr>
    </w:p>
    <w:p w:rsidR="001B4671" w:rsidRPr="00697372" w:rsidP="003B6C57">
      <w:pPr>
        <w:pStyle w:val="PlainText"/>
        <w:spacing w:line="360" w:lineRule="auto"/>
        <w:ind w:firstLine="480" w:firstLineChars="200"/>
        <w:rPr>
          <w:rFonts w:ascii="宋体" w:eastAsia="宋体" w:hAnsi="宋体" w:cs="Times New Roman"/>
        </w:rPr>
      </w:pPr>
    </w:p>
    <w:sectPr w:rsidSect="0038455A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440" w:right="1752" w:bottom="1440" w:left="1752" w:header="851" w:footer="992" w:gutter="0"/>
      <w:cols w:space="72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SimSu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_HKSCS">
    <w:altName w:val="Malgun Gothic Semilight"/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67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671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671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671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671" w:rsidP="0060628E">
    <w:pPr>
      <w:pStyle w:val="Header"/>
      <w:pBdr>
        <w:bottom w:val="nil"/>
      </w:pBdr>
      <w:tabs>
        <w:tab w:val="left" w:pos="7770"/>
        <w:tab w:val="clear" w:pos="8306"/>
      </w:tabs>
      <w:snapToGrid/>
      <w:spacing w:before="234" w:beforeLines="75" w:line="240" w:lineRule="exact"/>
      <w:jc w:val="both"/>
      <w:textAlignment w:val="bottom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4671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gutterAtTop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38455A"/>
    <w:pPr>
      <w:widowControl w:val="0"/>
      <w:jc w:val="both"/>
    </w:pPr>
    <w:rPr>
      <w:rFonts w:ascii="Times New Roman" w:hAnsi="Times New Roman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8455A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8455A"/>
    <w:rPr>
      <w:rFonts w:ascii="Calibri" w:hAnsi="Calibri" w:cs="Times New Roman"/>
      <w:b/>
      <w:bCs/>
      <w:kern w:val="44"/>
      <w:sz w:val="44"/>
      <w:szCs w:val="44"/>
    </w:rPr>
  </w:style>
  <w:style w:type="paragraph" w:styleId="PlainText">
    <w:name w:val="Plain Text"/>
    <w:basedOn w:val="Normal"/>
    <w:link w:val="PlainTextChar"/>
    <w:uiPriority w:val="99"/>
    <w:rsid w:val="0038455A"/>
    <w:rPr>
      <w:rFonts w:ascii="SimSun" w:eastAsia="Times New Roman" w:hAnsi="Courier New" w:cs="Courier New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8455A"/>
    <w:rPr>
      <w:rFonts w:ascii="SimSun" w:eastAsia="Times New Roman" w:hAnsi="Courier New" w:cs="Courier New"/>
      <w:kern w:val="2"/>
      <w:sz w:val="21"/>
      <w:szCs w:val="21"/>
      <w:lang w:val="en-US" w:eastAsia="zh-CN" w:bidi="ar-SA"/>
    </w:rPr>
  </w:style>
  <w:style w:type="paragraph" w:styleId="BalloonText">
    <w:name w:val="Balloon Text"/>
    <w:basedOn w:val="Normal"/>
    <w:link w:val="BalloonTextChar"/>
    <w:uiPriority w:val="99"/>
    <w:rsid w:val="0038455A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38455A"/>
    <w:rPr>
      <w:rFonts w:eastAsia="Times New Roman" w:cs="Times New Roman"/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rsid w:val="003845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38455A"/>
    <w:rPr>
      <w:rFonts w:eastAsia="Times New Roman" w:cs="Times New Roman"/>
      <w:kern w:val="2"/>
      <w:sz w:val="18"/>
      <w:szCs w:val="18"/>
      <w:lang w:val="en-US" w:eastAsia="zh-CN" w:bidi="ar-SA"/>
    </w:rPr>
  </w:style>
  <w:style w:type="paragraph" w:styleId="Header">
    <w:name w:val="header"/>
    <w:basedOn w:val="Normal"/>
    <w:link w:val="HeaderChar"/>
    <w:uiPriority w:val="99"/>
    <w:rsid w:val="003845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38455A"/>
    <w:rPr>
      <w:rFonts w:eastAsia="Times New Roman" w:cs="Times New Roman"/>
      <w:kern w:val="2"/>
      <w:sz w:val="18"/>
      <w:szCs w:val="18"/>
      <w:lang w:val="en-US" w:eastAsia="zh-CN" w:bidi="ar-SA"/>
    </w:rPr>
  </w:style>
  <w:style w:type="character" w:styleId="Strong">
    <w:name w:val="Strong"/>
    <w:basedOn w:val="DefaultParagraphFont"/>
    <w:uiPriority w:val="99"/>
    <w:qFormat/>
    <w:rsid w:val="0038455A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wmf" /><Relationship Id="rId11" Type="http://schemas.openxmlformats.org/officeDocument/2006/relationships/image" Target="media/image8.wmf" /><Relationship Id="rId12" Type="http://schemas.openxmlformats.org/officeDocument/2006/relationships/image" Target="media/image9.wmf" /><Relationship Id="rId13" Type="http://schemas.openxmlformats.org/officeDocument/2006/relationships/image" Target="media/image10.wmf" /><Relationship Id="rId14" Type="http://schemas.openxmlformats.org/officeDocument/2006/relationships/image" Target="media/image11.wmf" /><Relationship Id="rId15" Type="http://schemas.openxmlformats.org/officeDocument/2006/relationships/image" Target="media/image12.png" /><Relationship Id="rId16" Type="http://schemas.openxmlformats.org/officeDocument/2006/relationships/image" Target="media/image13.wmf" /><Relationship Id="rId17" Type="http://schemas.openxmlformats.org/officeDocument/2006/relationships/image" Target="media/image14.wmf" /><Relationship Id="rId18" Type="http://schemas.openxmlformats.org/officeDocument/2006/relationships/image" Target="media/image15.wmf" /><Relationship Id="rId19" Type="http://schemas.openxmlformats.org/officeDocument/2006/relationships/image" Target="media/image16.wmf" /><Relationship Id="rId2" Type="http://schemas.openxmlformats.org/officeDocument/2006/relationships/webSettings" Target="webSettings.xml" /><Relationship Id="rId20" Type="http://schemas.openxmlformats.org/officeDocument/2006/relationships/image" Target="media/image17.wmf" /><Relationship Id="rId21" Type="http://schemas.openxmlformats.org/officeDocument/2006/relationships/image" Target="media/image18.wmf" /><Relationship Id="rId22" Type="http://schemas.openxmlformats.org/officeDocument/2006/relationships/image" Target="media/image19.wmf" /><Relationship Id="rId23" Type="http://schemas.openxmlformats.org/officeDocument/2006/relationships/image" Target="media/image20.wmf" /><Relationship Id="rId24" Type="http://schemas.openxmlformats.org/officeDocument/2006/relationships/image" Target="media/image21.wmf" /><Relationship Id="rId25" Type="http://schemas.openxmlformats.org/officeDocument/2006/relationships/image" Target="media/image22.wmf" /><Relationship Id="rId26" Type="http://schemas.openxmlformats.org/officeDocument/2006/relationships/image" Target="media/image23.wmf" /><Relationship Id="rId27" Type="http://schemas.openxmlformats.org/officeDocument/2006/relationships/image" Target="media/image24.wmf" /><Relationship Id="rId28" Type="http://schemas.openxmlformats.org/officeDocument/2006/relationships/image" Target="media/image25.wmf" /><Relationship Id="rId29" Type="http://schemas.openxmlformats.org/officeDocument/2006/relationships/header" Target="header1.xml" /><Relationship Id="rId3" Type="http://schemas.openxmlformats.org/officeDocument/2006/relationships/fontTable" Target="fontTable.xml" /><Relationship Id="rId30" Type="http://schemas.openxmlformats.org/officeDocument/2006/relationships/header" Target="header2.xml" /><Relationship Id="rId31" Type="http://schemas.openxmlformats.org/officeDocument/2006/relationships/footer" Target="footer1.xml" /><Relationship Id="rId32" Type="http://schemas.openxmlformats.org/officeDocument/2006/relationships/footer" Target="footer2.xml" /><Relationship Id="rId33" Type="http://schemas.openxmlformats.org/officeDocument/2006/relationships/header" Target="header3.xml" /><Relationship Id="rId34" Type="http://schemas.openxmlformats.org/officeDocument/2006/relationships/footer" Target="footer3.xml" /><Relationship Id="rId35" Type="http://schemas.openxmlformats.org/officeDocument/2006/relationships/theme" Target="theme/theme1.xml" /><Relationship Id="rId36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wmf" /><Relationship Id="rId6" Type="http://schemas.openxmlformats.org/officeDocument/2006/relationships/image" Target="media/image3.wmf" /><Relationship Id="rId7" Type="http://schemas.openxmlformats.org/officeDocument/2006/relationships/image" Target="media/image4.wmf" /><Relationship Id="rId8" Type="http://schemas.openxmlformats.org/officeDocument/2006/relationships/image" Target="media/image5.wmf" /><Relationship Id="rId9" Type="http://schemas.openxmlformats.org/officeDocument/2006/relationships/image" Target="media/image6.wm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333</TotalTime>
  <Pages>7</Pages>
  <Words>621</Words>
  <Characters>3542</Characters>
  <Application>Microsoft Office Word</Application>
  <DocSecurity>0</DocSecurity>
  <Lines>0</Lines>
  <Paragraphs>0</Paragraphs>
  <ScaleCrop>false</ScaleCrop>
  <Company>微软中国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shendu</cp:lastModifiedBy>
  <cp:revision>213</cp:revision>
  <dcterms:created xsi:type="dcterms:W3CDTF">2018-11-16T05:07:00Z</dcterms:created>
  <dcterms:modified xsi:type="dcterms:W3CDTF">2019-08-11T13:29:00Z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2052-11.1.0.8515</vt:lpwstr>
  </property>
</Properties>
</file>