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62575" cy="6800850"/>
            <wp:effectExtent l="0" t="0" r="1905" b="1143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6800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48275" cy="7324725"/>
            <wp:effectExtent l="0" t="0" r="9525" b="571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324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924425" cy="6086475"/>
            <wp:effectExtent l="0" t="0" r="13335" b="9525"/>
            <wp:docPr id="4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6086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72075" cy="6972300"/>
            <wp:effectExtent l="0" t="0" r="9525" b="7620"/>
            <wp:docPr id="3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105400" cy="7305675"/>
            <wp:effectExtent l="0" t="0" r="0" b="9525"/>
            <wp:docPr id="6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30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72100" cy="7124700"/>
            <wp:effectExtent l="0" t="0" r="7620" b="7620"/>
            <wp:docPr id="5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124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8D07A1"/>
    <w:rsid w:val="63BA34D2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2019-07-22T11:14:07Z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