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7D5984" w:rsidRPr="004E408A" w:rsidP="004E408A">
      <w:pPr>
        <w:spacing w:line="400" w:lineRule="atLeast"/>
        <w:jc w:val="center"/>
        <w:rPr>
          <w:rFonts w:asciiTheme="minorEastAsia" w:hAnsiTheme="minorEastAsia" w:hint="eastAsia"/>
          <w:color w:val="000000" w:themeColor="text1"/>
          <w:sz w:val="24"/>
          <w:szCs w:val="24"/>
        </w:rPr>
      </w:pPr>
      <w:r w:rsidRPr="004E408A">
        <w:rPr>
          <w:rFonts w:asciiTheme="minorEastAsia" w:hAnsiTheme="minorEastAsia" w:hint="eastAsia"/>
          <w:b/>
          <w:color w:val="000000" w:themeColor="text1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11125200</wp:posOffset>
            </wp:positionH>
            <wp:positionV relativeFrom="topMargin">
              <wp:posOffset>11455400</wp:posOffset>
            </wp:positionV>
            <wp:extent cx="342900" cy="381000"/>
            <wp:wrapNone/>
            <wp:docPr id="10003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244926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r w:rsidRPr="004E408A">
        <w:rPr>
          <w:rFonts w:asciiTheme="minorEastAsia" w:hAnsiTheme="minorEastAsia" w:hint="eastAsia"/>
          <w:b/>
          <w:color w:val="000000" w:themeColor="text1"/>
          <w:sz w:val="32"/>
          <w:szCs w:val="32"/>
        </w:rPr>
        <w:t>重庆实验外国语学校初2020届（三上）第一次月考物理试题卷</w:t>
      </w:r>
      <w:bookmarkEnd w:id="0"/>
      <w:r>
        <w:rPr>
          <w:rFonts w:asciiTheme="minorEastAsia" w:hAnsiTheme="minorEastAsia" w:hint="eastAsia"/>
          <w:color w:val="000000" w:themeColor="text1"/>
          <w:sz w:val="24"/>
          <w:szCs w:val="24"/>
        </w:rPr>
        <w:t>2019.10</w:t>
      </w:r>
    </w:p>
    <w:p w:rsidR="004E408A" w:rsidRPr="004E408A" w:rsidP="004E408A">
      <w:pPr>
        <w:widowControl/>
        <w:spacing w:line="400" w:lineRule="atLeast"/>
        <w:jc w:val="lef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4E408A">
        <w:rPr>
          <w:rFonts w:asciiTheme="minorEastAsia" w:hAnsiTheme="minorEastAsia" w:cs="宋体"/>
          <w:b/>
          <w:color w:val="000000" w:themeColor="text1"/>
          <w:kern w:val="0"/>
          <w:sz w:val="24"/>
          <w:szCs w:val="24"/>
        </w:rPr>
        <w:t>一、单项选择题(共12个小题,每小题只有一个合理的选项,每小题3分,共36分)</w:t>
      </w:r>
      <w:r w:rsidRPr="004E408A">
        <w:rPr>
          <w:rFonts w:asciiTheme="minorEastAsia" w:hAnsiTheme="minorEastAsia" w:cs="宋体"/>
          <w:b/>
          <w:color w:val="000000" w:themeColor="text1"/>
          <w:kern w:val="0"/>
          <w:sz w:val="24"/>
          <w:szCs w:val="24"/>
        </w:rPr>
        <w:br/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1.下列数据符合事实的是</w:t>
      </w:r>
      <w:r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（   ）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br/>
        <w:t>A.对人体的安全电压是</w:t>
      </w:r>
      <w:r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36V</w:t>
      </w:r>
      <w:r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ab/>
      </w:r>
      <w:r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ab/>
      </w:r>
      <w:r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ab/>
      </w:r>
      <w:r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ab/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B.让人感觉舒适的温度是50℃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br/>
        <w:t>C.1节新干电池的电压为</w:t>
      </w:r>
      <w:r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1.5V</w:t>
      </w:r>
      <w:r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ab/>
      </w:r>
      <w:r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ab/>
      </w:r>
      <w:r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ab/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D.家用电冰箱工作时通过的电流约为10A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br/>
        <w:t>2.关于电流和电路下列说法正确的是</w:t>
      </w:r>
      <w:r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（   ）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br/>
        <w:t>A.电源是提供电压的装置</w:t>
      </w:r>
      <w:r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ab/>
      </w:r>
      <w:r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ab/>
      </w:r>
      <w:r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ab/>
      </w:r>
      <w:r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ab/>
      </w:r>
      <w:r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ab/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B.电流是电荷的移动形成的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br/>
        <w:t>C.电路中只要有电源就一定有电流</w:t>
      </w:r>
      <w:r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ab/>
      </w:r>
      <w:r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ab/>
      </w:r>
      <w:r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ab/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D.电流的方向总是从电源正极流向负极</w:t>
      </w:r>
    </w:p>
    <w:p w:rsidR="004E408A" w:rsidP="004E408A">
      <w:pPr>
        <w:spacing w:line="400" w:lineRule="atLeast"/>
        <w:jc w:val="left"/>
        <w:rPr>
          <w:rFonts w:asciiTheme="minorEastAsia" w:hAnsiTheme="minorEastAsia" w:hint="eastAsia"/>
          <w:color w:val="000000" w:themeColor="text1"/>
          <w:sz w:val="24"/>
          <w:szCs w:val="24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</w:rPr>
        <w:t>3.如图电路中，闭合开关属于并联电路的是（  ）</w:t>
      </w:r>
    </w:p>
    <w:p w:rsidR="004E408A" w:rsidRPr="004E408A" w:rsidP="004E408A">
      <w:pPr>
        <w:spacing w:line="400" w:lineRule="atLeast"/>
        <w:jc w:val="left"/>
        <w:rPr>
          <w:rFonts w:asciiTheme="minorEastAsia" w:hAnsiTheme="minorEastAsia" w:hint="eastAsia"/>
          <w:color w:val="000000" w:themeColor="text1"/>
          <w:sz w:val="24"/>
          <w:szCs w:val="24"/>
        </w:rPr>
      </w:pPr>
      <w:r>
        <w:rPr>
          <w:noProof/>
        </w:rPr>
        <w:drawing>
          <wp:inline distT="0" distB="0" distL="0" distR="0">
            <wp:extent cx="5486400" cy="1408430"/>
            <wp:effectExtent l="0" t="0" r="0" b="127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6260563" name=""/>
                    <pic:cNvPicPr/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408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408A" w:rsidP="004E408A">
      <w:pPr>
        <w:widowControl/>
        <w:shd w:val="clear" w:color="auto" w:fill="FFFFFF"/>
        <w:spacing w:line="400" w:lineRule="atLeast"/>
        <w:jc w:val="left"/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  <w:bdr w:val="none" w:sz="0" w:space="0" w:color="auto" w:frame="1"/>
        </w:rPr>
      </w:pP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>4.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如图的滑动变阻器连入电路的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4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种接法中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,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当滑片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P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向</w:t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>左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滑动时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,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滑动变阻器连入电路部分的电阻变小的是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()</w:t>
      </w:r>
    </w:p>
    <w:p w:rsidR="00077090" w:rsidRPr="00077090" w:rsidP="00077090">
      <w:pPr>
        <w:widowControl/>
        <w:shd w:val="clear" w:color="auto" w:fill="FFFFFF"/>
        <w:spacing w:line="400" w:lineRule="atLeast"/>
        <w:jc w:val="left"/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</w:pPr>
      <w:r>
        <w:rPr>
          <w:noProof/>
        </w:rPr>
        <w:drawing>
          <wp:inline distT="0" distB="0" distL="0" distR="0">
            <wp:extent cx="5057143" cy="1019048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7349064" name="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57143" cy="10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408A" w:rsidRPr="004E408A" w:rsidP="004E408A">
      <w:pPr>
        <w:widowControl/>
        <w:shd w:val="clear" w:color="auto" w:fill="FFFFFF"/>
        <w:spacing w:line="400" w:lineRule="atLeast"/>
        <w:jc w:val="lef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5.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物理兴趣小组的同学对图所示的现象进行讨论，其中</w:t>
      </w:r>
      <w:r w:rsidRPr="004E408A">
        <w:rPr>
          <w:rFonts w:asciiTheme="minorEastAsia" w:hAnsiTheme="minorEastAsia" w:cs="宋体"/>
          <w:b/>
          <w:color w:val="000000" w:themeColor="text1"/>
          <w:kern w:val="0"/>
          <w:sz w:val="24"/>
          <w:szCs w:val="24"/>
        </w:rPr>
        <w:t>错误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的是（   ）</w:t>
      </w:r>
    </w:p>
    <w:p w:rsidR="004E408A" w:rsidRPr="003268B9" w:rsidP="004E408A">
      <w:pPr>
        <w:widowControl/>
        <w:shd w:val="clear" w:color="auto" w:fill="FFFFFF"/>
        <w:spacing w:line="400" w:lineRule="atLeast"/>
        <w:jc w:val="left"/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</w:pPr>
      <w:r w:rsidRPr="004E408A">
        <w:rPr>
          <w:rFonts w:asciiTheme="minorEastAsia" w:hAnsiTheme="minorEastAsia" w:cs="宋体" w:hint="eastAsia"/>
          <w:noProof/>
          <w:color w:val="000000" w:themeColor="text1"/>
          <w:kern w:val="0"/>
          <w:sz w:val="24"/>
          <w:szCs w:val="24"/>
        </w:rPr>
        <w:drawing>
          <wp:inline distT="0" distB="0" distL="0" distR="0">
            <wp:extent cx="3657600" cy="1695450"/>
            <wp:effectExtent l="0" t="0" r="0" b="0"/>
            <wp:docPr id="20" name="图片 20" descr="http://img.zuoyebang.cc/zyb_d68a55e414c5ffb07fa80e6a76f3f9e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9929107" name="Picture 15" descr="http://img.zuoyebang.cc/zyb_d68a55e414c5ffb07fa80e6a76f3f9ec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br/>
      </w:r>
      <w:r w:rsidR="003268B9">
        <w:rPr>
          <w:rFonts w:asciiTheme="minorEastAsia" w:hAnsiTheme="minorEastAsia" w:cs="宋体"/>
          <w:color w:val="000000" w:themeColor="text1"/>
          <w:kern w:val="0"/>
          <w:sz w:val="24"/>
          <w:szCs w:val="24"/>
          <w:shd w:val="clear" w:color="auto" w:fill="FFFFFF"/>
        </w:rPr>
        <w:t xml:space="preserve">A. 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  <w:shd w:val="clear" w:color="auto" w:fill="FFFFFF"/>
        </w:rPr>
        <w:t>图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（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  <w:shd w:val="clear" w:color="auto" w:fill="FFFFFF"/>
        </w:rPr>
        <w:t>甲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）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  <w:shd w:val="clear" w:color="auto" w:fill="FFFFFF"/>
        </w:rPr>
        <w:t>帕斯卡裂桶实验说明液体的压强与液体的深度有关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br/>
      </w:r>
      <w:r w:rsidR="003268B9">
        <w:rPr>
          <w:rFonts w:asciiTheme="minorEastAsia" w:hAnsiTheme="minorEastAsia" w:cs="宋体"/>
          <w:color w:val="000000" w:themeColor="text1"/>
          <w:kern w:val="0"/>
          <w:sz w:val="24"/>
          <w:szCs w:val="24"/>
          <w:shd w:val="clear" w:color="auto" w:fill="FFFFFF"/>
        </w:rPr>
        <w:t xml:space="preserve">B. 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  <w:shd w:val="clear" w:color="auto" w:fill="FFFFFF"/>
        </w:rPr>
        <w:t>图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（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  <w:shd w:val="clear" w:color="auto" w:fill="FFFFFF"/>
        </w:rPr>
        <w:t>乙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）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  <w:shd w:val="clear" w:color="auto" w:fill="FFFFFF"/>
        </w:rPr>
        <w:t>对沸腾的水停止加热，抽气减压，水再次沸腾，说明气压减小沸点降低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br/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  <w:shd w:val="clear" w:color="auto" w:fill="FFFFFF"/>
        </w:rPr>
        <w:t>C. 图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（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  <w:shd w:val="clear" w:color="auto" w:fill="FFFFFF"/>
        </w:rPr>
        <w:t>丙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）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  <w:shd w:val="clear" w:color="auto" w:fill="FFFFFF"/>
        </w:rPr>
        <w:t>用吸管喝饮料时，瓶里的饮料是被“吸”上来的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br/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  <w:shd w:val="clear" w:color="auto" w:fill="FFFFFF"/>
        </w:rPr>
        <w:t>D. 图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（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  <w:shd w:val="clear" w:color="auto" w:fill="FFFFFF"/>
        </w:rPr>
        <w:t>丁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）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  <w:shd w:val="clear" w:color="auto" w:fill="FFFFFF"/>
        </w:rPr>
        <w:t>洗手盘下方弯管的水密封利用了连通器原理</w:t>
      </w:r>
    </w:p>
    <w:p w:rsidR="003268B9" w:rsidRPr="003268B9" w:rsidP="003268B9">
      <w:pPr>
        <w:widowControl/>
        <w:shd w:val="clear" w:color="auto" w:fill="FFFFFF"/>
        <w:spacing w:line="400" w:lineRule="atLeast"/>
        <w:jc w:val="left"/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</w:pP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>6.</w:t>
      </w:r>
      <w:r w:rsidRPr="004E408A" w:rsid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如图</w:t>
      </w:r>
      <w:r w:rsidRPr="004E408A" w:rsid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,</w:t>
      </w:r>
      <w:r w:rsidRPr="004E408A" w:rsid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用丝绸摩擦过的玻璃棒接触验电器的金属球</w:t>
      </w:r>
      <w:r w:rsidRPr="004E408A" w:rsid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,</w:t>
      </w:r>
      <w:r w:rsidRPr="004E408A" w:rsid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看到验电器的金属</w:t>
      </w:r>
      <w:r w:rsidRPr="004E408A" w:rsid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箔</w:t>
      </w:r>
      <w:r w:rsidRPr="004E408A" w:rsid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张开</w:t>
      </w:r>
      <w:r w:rsidRPr="004E408A" w:rsid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,</w:t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>则</w:t>
      </w:r>
      <w:r w:rsidRPr="004E408A" w:rsid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(</w:t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  <w:bdr w:val="none" w:sz="0" w:space="0" w:color="auto" w:frame="1"/>
        </w:rPr>
        <w:t xml:space="preserve">   </w:t>
      </w:r>
      <w:r w:rsidRPr="004E408A" w:rsid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)</w:t>
      </w:r>
      <w:r w:rsidRPr="004E408A" w:rsid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br/>
      </w:r>
      <w:r w:rsidRPr="004E408A" w:rsid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 xml:space="preserve">A. </w:t>
      </w:r>
      <w:r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丝绸与玻璃棒摩擦过程中创造了</w:t>
      </w:r>
      <w:r w:rsidRPr="004E408A" w:rsid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正电荷</w:t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  <w:shd w:val="clear" w:color="auto" w:fill="FFFFFF"/>
        </w:rPr>
        <w:tab/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  <w:shd w:val="clear" w:color="auto" w:fill="FFFFFF"/>
        </w:rPr>
        <w:tab/>
      </w:r>
      <w:r w:rsidRPr="004E408A" w:rsid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 xml:space="preserve">B. </w:t>
      </w:r>
      <w:r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接触瞬间</w:t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  <w:shd w:val="clear" w:color="auto" w:fill="FFFFFF"/>
        </w:rPr>
        <w:t>，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电子从验电器转移到玻璃棒</w:t>
      </w:r>
    </w:p>
    <w:p w:rsidR="004E408A" w:rsidRPr="003268B9" w:rsidP="004E408A">
      <w:pPr>
        <w:spacing w:line="400" w:lineRule="atLeast"/>
        <w:jc w:val="left"/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  <w:shd w:val="clear" w:color="auto" w:fill="FFFFFF"/>
        </w:rPr>
      </w:pP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C. 玻璃棒和验电器</w:t>
      </w:r>
      <w:r w:rsidR="003268B9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金属部分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都</w:t>
      </w:r>
      <w:r w:rsidR="003268B9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是</w:t>
      </w:r>
      <w:r w:rsidRPr="004E408A" w:rsidR="003268B9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导体</w:t>
      </w:r>
      <w:r w:rsidR="003268B9"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  <w:shd w:val="clear" w:color="auto" w:fill="FFFFFF"/>
        </w:rPr>
        <w:tab/>
      </w:r>
      <w:r w:rsidR="003268B9"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  <w:shd w:val="clear" w:color="auto" w:fill="FFFFFF"/>
        </w:rPr>
        <w:tab/>
      </w:r>
      <w:r w:rsidR="003268B9"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  <w:shd w:val="clear" w:color="auto" w:fill="FFFFFF"/>
        </w:rPr>
        <w:tab/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 xml:space="preserve">D. </w:t>
      </w:r>
      <w:r w:rsidRPr="004E408A" w:rsidR="003268B9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金属箔</w:t>
      </w:r>
      <w:r w:rsidR="003268B9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张开是因为同种电荷相互吸引</w:t>
      </w:r>
    </w:p>
    <w:p w:rsidR="003268B9" w:rsidP="004E408A">
      <w:pPr>
        <w:widowControl/>
        <w:shd w:val="clear" w:color="auto" w:fill="FFFFFF"/>
        <w:spacing w:line="400" w:lineRule="atLeast"/>
        <w:jc w:val="left"/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</w:pPr>
      <w:r w:rsidRPr="003268B9">
        <w:rPr>
          <w:noProof/>
        </w:rPr>
        <w:t xml:space="preserve"> </w:t>
      </w:r>
      <w:r>
        <w:rPr>
          <w:noProof/>
        </w:rPr>
        <w:drawing>
          <wp:inline distT="0" distB="0" distL="0" distR="0">
            <wp:extent cx="1276190" cy="1200000"/>
            <wp:effectExtent l="0" t="0" r="635" b="635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2875358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76190" cy="12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268B9">
        <w:rPr>
          <w:noProof/>
        </w:rPr>
        <w:t xml:space="preserve"> </w:t>
      </w:r>
      <w:r w:rsidR="00CE13EB">
        <w:rPr>
          <w:rFonts w:hint="eastAsia"/>
          <w:noProof/>
        </w:rPr>
        <w:tab/>
      </w:r>
      <w:r w:rsidR="00CE13EB">
        <w:rPr>
          <w:rFonts w:hint="eastAsia"/>
          <w:noProof/>
        </w:rPr>
        <w:tab/>
      </w:r>
      <w:r w:rsidR="00CE13EB">
        <w:rPr>
          <w:noProof/>
        </w:rPr>
        <w:drawing>
          <wp:inline distT="0" distB="0" distL="0" distR="0">
            <wp:extent cx="1371429" cy="1238095"/>
            <wp:effectExtent l="0" t="0" r="635" b="63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4058413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71429" cy="12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E13EB">
        <w:rPr>
          <w:rFonts w:hint="eastAsia"/>
          <w:noProof/>
        </w:rPr>
        <w:tab/>
      </w:r>
      <w:r w:rsidR="00CE13EB">
        <w:rPr>
          <w:rFonts w:hint="eastAsia"/>
          <w:noProof/>
        </w:rPr>
        <w:tab/>
      </w:r>
      <w:r w:rsidR="00CE13EB">
        <w:rPr>
          <w:noProof/>
        </w:rPr>
        <w:drawing>
          <wp:inline distT="0" distB="0" distL="0" distR="0">
            <wp:extent cx="2190476" cy="1495238"/>
            <wp:effectExtent l="0" t="0" r="63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365820" name=""/>
                    <pic:cNvPicPr/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90476" cy="14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408A" w:rsidRPr="003268B9" w:rsidP="003268B9">
      <w:pPr>
        <w:widowControl/>
        <w:shd w:val="clear" w:color="auto" w:fill="FFFFFF"/>
        <w:spacing w:line="400" w:lineRule="atLeast"/>
        <w:jc w:val="left"/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</w:pP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>7.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在图的电路中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,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电源电压保持不变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,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闭合电键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S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,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电路正常工作。一段时间后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,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两灯中有一灯熄灭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,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三个电表中只有一个电表的示数不变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,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则下列判断中正确的是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()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br/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A. 电流表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  <w:shd w:val="clear" w:color="auto" w:fill="FFFFFF"/>
        </w:rPr>
        <w:t>A</w:t>
      </w:r>
      <w:r w:rsidRPr="00CE13EB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  <w:shd w:val="clear" w:color="auto" w:fill="FFFFFF"/>
          <w:vertAlign w:val="subscript"/>
        </w:rPr>
        <w:t>1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的示数不变、灯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  <w:shd w:val="clear" w:color="auto" w:fill="FFFFFF"/>
        </w:rPr>
        <w:t>L</w:t>
      </w:r>
      <w:r w:rsidRPr="00CE13EB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  <w:shd w:val="clear" w:color="auto" w:fill="FFFFFF"/>
          <w:vertAlign w:val="subscript"/>
        </w:rPr>
        <w:t>1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开路</w:t>
      </w:r>
      <w:r w:rsidR="00CE13EB"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ab/>
      </w:r>
      <w:r w:rsidR="00CE13EB"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ab/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B. 电压表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  <w:shd w:val="clear" w:color="auto" w:fill="FFFFFF"/>
        </w:rPr>
        <w:t>V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的示数不变、灯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  <w:shd w:val="clear" w:color="auto" w:fill="FFFFFF"/>
        </w:rPr>
        <w:t>L</w:t>
      </w:r>
      <w:r w:rsidRPr="00CE13EB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  <w:shd w:val="clear" w:color="auto" w:fill="FFFFFF"/>
          <w:vertAlign w:val="subscript"/>
        </w:rPr>
        <w:t>2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开路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br/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C. 电流表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  <w:shd w:val="clear" w:color="auto" w:fill="FFFFFF"/>
        </w:rPr>
        <w:t>A</w:t>
      </w:r>
      <w:r w:rsidRPr="00CE13EB"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  <w:bdr w:val="none" w:sz="0" w:space="0" w:color="auto" w:frame="1"/>
          <w:shd w:val="clear" w:color="auto" w:fill="FFFFFF"/>
          <w:vertAlign w:val="subscript"/>
        </w:rPr>
        <w:t>2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的示数不变、灯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  <w:shd w:val="clear" w:color="auto" w:fill="FFFFFF"/>
        </w:rPr>
        <w:t>L</w:t>
      </w:r>
      <w:r w:rsidRPr="00CE13EB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  <w:shd w:val="clear" w:color="auto" w:fill="FFFFFF"/>
          <w:vertAlign w:val="subscript"/>
        </w:rPr>
        <w:t>2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短路</w:t>
      </w:r>
      <w:r w:rsidR="00CE13EB"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ab/>
      </w:r>
      <w:r w:rsidR="00CE13EB"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ab/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D. 电流表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  <w:shd w:val="clear" w:color="auto" w:fill="FFFFFF"/>
        </w:rPr>
        <w:t>A</w:t>
      </w:r>
      <w:r w:rsidRPr="00CE13EB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  <w:shd w:val="clear" w:color="auto" w:fill="FFFFFF"/>
          <w:vertAlign w:val="subscript"/>
        </w:rPr>
        <w:t>1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的示数不变、灯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  <w:shd w:val="clear" w:color="auto" w:fill="FFFFFF"/>
        </w:rPr>
        <w:t>L</w:t>
      </w:r>
      <w:r w:rsidRPr="00CE13EB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  <w:shd w:val="clear" w:color="auto" w:fill="FFFFFF"/>
          <w:vertAlign w:val="subscript"/>
        </w:rPr>
        <w:t>2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开路</w:t>
      </w:r>
    </w:p>
    <w:p w:rsidR="004E408A" w:rsidRPr="004E408A" w:rsidP="004E408A">
      <w:pPr>
        <w:widowControl/>
        <w:shd w:val="clear" w:color="auto" w:fill="FFFFFF"/>
        <w:spacing w:line="400" w:lineRule="atLeast"/>
        <w:jc w:val="left"/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</w:pP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>8.如图，校园内新安装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了自动售</w:t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>货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机</w:t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>，</w:t>
      </w:r>
      <w:r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极大地方便了学校师生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。售</w:t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>货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机既可以通过刷</w:t>
      </w:r>
      <w:r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校园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卡闭合“感应开关”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,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接通供</w:t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>货</w:t>
      </w:r>
      <w:r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电机取货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,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也可以通过投币闭合“投币开关”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,</w:t>
      </w:r>
      <w:r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接通供货电机取货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;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光线较暗时“光控开关”自动闭合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,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接通灯泡提供照明。以下简化电路符合要求的是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()</w:t>
      </w:r>
    </w:p>
    <w:p w:rsidR="004E408A" w:rsidRPr="004E408A" w:rsidP="004E408A">
      <w:pPr>
        <w:spacing w:line="400" w:lineRule="atLeast"/>
        <w:jc w:val="left"/>
        <w:rPr>
          <w:rFonts w:asciiTheme="minorEastAsia" w:hAnsiTheme="minorEastAsia" w:hint="eastAsia"/>
          <w:color w:val="000000" w:themeColor="text1"/>
          <w:sz w:val="24"/>
          <w:szCs w:val="24"/>
        </w:rPr>
      </w:pPr>
      <w:r>
        <w:rPr>
          <w:noProof/>
        </w:rPr>
        <w:drawing>
          <wp:inline distT="0" distB="0" distL="0" distR="0">
            <wp:extent cx="5945184" cy="139065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51269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5184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13EB" w:rsidRPr="00CE13EB" w:rsidP="00CE13EB">
      <w:pPr>
        <w:pStyle w:val="NormalWeb"/>
        <w:shd w:val="clear" w:color="auto" w:fill="FFFFFF"/>
        <w:spacing w:before="0" w:beforeAutospacing="0" w:after="0" w:afterAutospacing="0" w:line="400" w:lineRule="atLeast"/>
        <w:rPr>
          <w:rFonts w:asciiTheme="minorEastAsia" w:eastAsiaTheme="minorEastAsia" w:hAnsiTheme="minorEastAsia" w:cs="Arial"/>
          <w:color w:val="000000" w:themeColor="text1"/>
        </w:rPr>
      </w:pPr>
      <w:r>
        <w:rPr>
          <w:rFonts w:asciiTheme="minorEastAsia" w:eastAsiaTheme="minorEastAsia" w:hAnsiTheme="minorEastAsia" w:cs="Arial" w:hint="eastAsia"/>
          <w:color w:val="000000" w:themeColor="text1"/>
        </w:rPr>
        <w:t>9.</w:t>
      </w:r>
      <w:r w:rsidRPr="00CE13EB">
        <w:t>如图的电路,L</w:t>
      </w:r>
      <w:r w:rsidRPr="00CE13EB">
        <w:rPr>
          <w:vertAlign w:val="subscript"/>
        </w:rPr>
        <w:t>1</w:t>
      </w:r>
      <w:r w:rsidRPr="00CE13EB">
        <w:t>、L</w:t>
      </w:r>
      <w:r w:rsidRPr="00CE13EB">
        <w:rPr>
          <w:rFonts w:hint="eastAsia"/>
          <w:vertAlign w:val="subscript"/>
        </w:rPr>
        <w:t>2</w:t>
      </w:r>
      <w:r w:rsidRPr="00CE13EB">
        <w:t>、L</w:t>
      </w:r>
      <w:r w:rsidRPr="00CE13EB">
        <w:rPr>
          <w:rFonts w:hint="eastAsia"/>
          <w:vertAlign w:val="subscript"/>
        </w:rPr>
        <w:t>3</w:t>
      </w:r>
      <w:r w:rsidRPr="00CE13EB">
        <w:t>是三个规格相同的小灯泡,闭合开关S,下列说法正确的是</w:t>
      </w:r>
      <w:r>
        <w:rPr>
          <w:rFonts w:hint="eastAsia"/>
        </w:rPr>
        <w:t>（  ）</w:t>
      </w:r>
      <w:r w:rsidRPr="00CE13EB">
        <w:br/>
      </w:r>
      <w:r>
        <w:rPr>
          <w:rFonts w:hint="eastAsia"/>
        </w:rPr>
        <w:t>A.</w:t>
      </w:r>
      <w:r w:rsidRPr="00CE13EB">
        <w:t>若</w:t>
      </w:r>
      <w:r>
        <w:t>a</w:t>
      </w:r>
      <w:r w:rsidRPr="00CE13EB">
        <w:t>、b都是电流,则L</w:t>
      </w:r>
      <w:r w:rsidRPr="00CE13EB">
        <w:rPr>
          <w:rFonts w:hint="eastAsia"/>
          <w:vertAlign w:val="subscript"/>
        </w:rPr>
        <w:t>1</w:t>
      </w:r>
      <w:r w:rsidRPr="00CE13EB">
        <w:t>、L</w:t>
      </w:r>
      <w:r w:rsidRPr="00CE13EB">
        <w:rPr>
          <w:rFonts w:hint="eastAsia"/>
          <w:vertAlign w:val="subscript"/>
        </w:rPr>
        <w:t>2</w:t>
      </w:r>
      <w:r w:rsidRPr="00CE13EB">
        <w:t>并联,L</w:t>
      </w:r>
      <w:r w:rsidRPr="00CE13EB">
        <w:rPr>
          <w:rFonts w:hint="eastAsia"/>
          <w:vertAlign w:val="subscript"/>
        </w:rPr>
        <w:t>3</w:t>
      </w:r>
      <w:r w:rsidRPr="00CE13EB">
        <w:t>短路</w:t>
      </w:r>
      <w:r w:rsidRPr="00CE13EB">
        <w:br/>
        <w:t>B</w:t>
      </w:r>
      <w:r>
        <w:rPr>
          <w:rFonts w:hint="eastAsia"/>
        </w:rPr>
        <w:t>.</w:t>
      </w:r>
      <w:r w:rsidRPr="00CE13EB">
        <w:t>若a、b都是电表,则电流表</w:t>
      </w:r>
      <w:r>
        <w:rPr>
          <w:rFonts w:hint="eastAsia"/>
        </w:rPr>
        <w:t>a</w:t>
      </w:r>
      <w:r w:rsidRPr="00CE13EB">
        <w:t>、b的示数相等</w:t>
      </w:r>
      <w:r w:rsidRPr="00CE13EB">
        <w:br/>
      </w:r>
      <w:r>
        <w:rPr>
          <w:rFonts w:hint="eastAsia"/>
        </w:rPr>
        <w:t>C.</w:t>
      </w:r>
      <w:r w:rsidRPr="00CE13EB">
        <w:t>若a是电压表,b是电流表,则电流表b的示数小于通过L</w:t>
      </w:r>
      <w:r w:rsidRPr="00CE13EB">
        <w:rPr>
          <w:rFonts w:hint="eastAsia"/>
          <w:vertAlign w:val="subscript"/>
        </w:rPr>
        <w:t>1</w:t>
      </w:r>
      <w:r w:rsidRPr="00CE13EB">
        <w:t>的电流</w:t>
      </w:r>
      <w:r w:rsidRPr="00CE13EB">
        <w:br/>
        <w:t>D.若a、b物是电压表,则电压表a的示数大于电压表b的示效</w:t>
      </w:r>
    </w:p>
    <w:p w:rsidR="00CE13EB" w:rsidP="004E408A">
      <w:pPr>
        <w:pStyle w:val="NormalWeb"/>
        <w:shd w:val="clear" w:color="auto" w:fill="FFFFFF"/>
        <w:spacing w:before="0" w:beforeAutospacing="0" w:after="0" w:afterAutospacing="0" w:line="400" w:lineRule="atLeast"/>
        <w:rPr>
          <w:rFonts w:asciiTheme="minorEastAsia" w:eastAsiaTheme="minorEastAsia" w:hAnsiTheme="minorEastAsia" w:cs="Arial" w:hint="eastAsia"/>
          <w:color w:val="000000" w:themeColor="text1"/>
        </w:rPr>
      </w:pPr>
      <w:r>
        <w:rPr>
          <w:noProof/>
        </w:rPr>
        <w:drawing>
          <wp:inline distT="0" distB="0" distL="0" distR="0">
            <wp:extent cx="2009775" cy="1658620"/>
            <wp:effectExtent l="0" t="0" r="9525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3341234" name=""/>
                    <pic:cNvPicPr/>
                  </pic:nvPicPr>
                  <pic:blipFill>
                    <a:blip xmlns:r="http://schemas.openxmlformats.org/officeDocument/2006/relationships" r:embed="rId1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1658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408A" w:rsidRPr="004E408A" w:rsidP="004E408A">
      <w:pPr>
        <w:pStyle w:val="NormalWeb"/>
        <w:shd w:val="clear" w:color="auto" w:fill="FFFFFF"/>
        <w:spacing w:before="0" w:beforeAutospacing="0" w:after="0" w:afterAutospacing="0" w:line="400" w:lineRule="atLeast"/>
        <w:rPr>
          <w:rFonts w:asciiTheme="minorEastAsia" w:eastAsiaTheme="minorEastAsia" w:hAnsiTheme="minorEastAsia" w:cs="Arial"/>
          <w:color w:val="000000" w:themeColor="text1"/>
        </w:rPr>
      </w:pPr>
      <w:r>
        <w:rPr>
          <w:rFonts w:asciiTheme="minorEastAsia" w:eastAsiaTheme="minorEastAsia" w:hAnsiTheme="minorEastAsia" w:cs="Arial" w:hint="eastAsia"/>
          <w:color w:val="000000" w:themeColor="text1"/>
        </w:rPr>
        <w:t>10.</w:t>
      </w:r>
      <w:r w:rsidRPr="004E408A">
        <w:rPr>
          <w:rFonts w:asciiTheme="minorEastAsia" w:eastAsiaTheme="minorEastAsia" w:hAnsiTheme="minorEastAsia" w:cs="Arial"/>
          <w:color w:val="000000" w:themeColor="text1"/>
        </w:rPr>
        <w:t>如图电路中</w:t>
      </w:r>
      <w:r w:rsidRPr="004E408A">
        <w:rPr>
          <w:rStyle w:val="w0"/>
          <w:rFonts w:asciiTheme="minorEastAsia" w:eastAsiaTheme="minorEastAsia" w:hAnsiTheme="minorEastAsia" w:cs="Arial"/>
          <w:color w:val="000000" w:themeColor="text1"/>
          <w:bdr w:val="none" w:sz="0" w:space="0" w:color="auto" w:frame="1"/>
        </w:rPr>
        <w:t>,</w:t>
      </w:r>
      <w:r w:rsidRPr="004E408A">
        <w:rPr>
          <w:rFonts w:asciiTheme="minorEastAsia" w:eastAsiaTheme="minorEastAsia" w:hAnsiTheme="minorEastAsia" w:cs="Arial"/>
          <w:color w:val="000000" w:themeColor="text1"/>
        </w:rPr>
        <w:t>电源电压不变</w:t>
      </w:r>
      <w:r w:rsidRPr="004E408A">
        <w:rPr>
          <w:rStyle w:val="w0"/>
          <w:rFonts w:asciiTheme="minorEastAsia" w:eastAsiaTheme="minorEastAsia" w:hAnsiTheme="minorEastAsia" w:cs="Arial"/>
          <w:color w:val="000000" w:themeColor="text1"/>
          <w:bdr w:val="none" w:sz="0" w:space="0" w:color="auto" w:frame="1"/>
        </w:rPr>
        <w:t>,</w:t>
      </w:r>
      <w:r w:rsidRPr="004E408A">
        <w:rPr>
          <w:rFonts w:asciiTheme="minorEastAsia" w:eastAsiaTheme="minorEastAsia" w:hAnsiTheme="minorEastAsia" w:cs="Arial"/>
          <w:color w:val="000000" w:themeColor="text1"/>
        </w:rPr>
        <w:t>当开关</w:t>
      </w:r>
      <w:r w:rsidRPr="004E408A">
        <w:rPr>
          <w:rStyle w:val="w0"/>
          <w:rFonts w:asciiTheme="minorEastAsia" w:eastAsiaTheme="minorEastAsia" w:hAnsiTheme="minorEastAsia" w:cs="Arial"/>
          <w:iCs/>
          <w:color w:val="000000" w:themeColor="text1"/>
          <w:bdr w:val="none" w:sz="0" w:space="0" w:color="auto" w:frame="1"/>
        </w:rPr>
        <w:t>S</w:t>
      </w:r>
      <w:r w:rsidRPr="004E408A">
        <w:rPr>
          <w:rFonts w:asciiTheme="minorEastAsia" w:eastAsiaTheme="minorEastAsia" w:hAnsiTheme="minorEastAsia" w:cs="Arial"/>
          <w:color w:val="000000" w:themeColor="text1"/>
        </w:rPr>
        <w:t>断开时</w:t>
      </w:r>
      <w:r w:rsidRPr="004E408A">
        <w:rPr>
          <w:rStyle w:val="w0"/>
          <w:rFonts w:asciiTheme="minorEastAsia" w:eastAsiaTheme="minorEastAsia" w:hAnsiTheme="minorEastAsia" w:cs="Arial"/>
          <w:color w:val="000000" w:themeColor="text1"/>
          <w:bdr w:val="none" w:sz="0" w:space="0" w:color="auto" w:frame="1"/>
        </w:rPr>
        <w:t>,</w:t>
      </w:r>
      <w:r w:rsidRPr="004E408A">
        <w:rPr>
          <w:rStyle w:val="w0"/>
          <w:rFonts w:asciiTheme="minorEastAsia" w:eastAsiaTheme="minorEastAsia" w:hAnsiTheme="minorEastAsia" w:cs="Arial"/>
          <w:iCs/>
          <w:color w:val="000000" w:themeColor="text1"/>
          <w:bdr w:val="none" w:sz="0" w:space="0" w:color="auto" w:frame="1"/>
        </w:rPr>
        <w:t>V</w:t>
      </w:r>
      <w:r w:rsidRPr="007F088C">
        <w:rPr>
          <w:rStyle w:val="w0"/>
          <w:rFonts w:asciiTheme="minorEastAsia" w:eastAsiaTheme="minorEastAsia" w:hAnsiTheme="minorEastAsia" w:cs="Arial"/>
          <w:color w:val="000000" w:themeColor="text1"/>
          <w:bdr w:val="none" w:sz="0" w:space="0" w:color="auto" w:frame="1"/>
          <w:vertAlign w:val="subscript"/>
        </w:rPr>
        <w:t>1</w:t>
      </w:r>
      <w:r w:rsidRPr="004E408A">
        <w:rPr>
          <w:rFonts w:asciiTheme="minorEastAsia" w:eastAsiaTheme="minorEastAsia" w:hAnsiTheme="minorEastAsia" w:cs="Arial"/>
          <w:color w:val="000000" w:themeColor="text1"/>
        </w:rPr>
        <w:t>的示数为</w:t>
      </w:r>
      <w:r w:rsidR="007F088C">
        <w:rPr>
          <w:rStyle w:val="w0"/>
          <w:rFonts w:asciiTheme="minorEastAsia" w:eastAsiaTheme="minorEastAsia" w:hAnsiTheme="minorEastAsia" w:cs="Arial" w:hint="eastAsia"/>
          <w:color w:val="000000" w:themeColor="text1"/>
          <w:bdr w:val="none" w:sz="0" w:space="0" w:color="auto" w:frame="1"/>
        </w:rPr>
        <w:t>6</w:t>
      </w:r>
      <w:r w:rsidRPr="004E408A">
        <w:rPr>
          <w:rStyle w:val="w0"/>
          <w:rFonts w:asciiTheme="minorEastAsia" w:eastAsiaTheme="minorEastAsia" w:hAnsiTheme="minorEastAsia" w:cs="Arial"/>
          <w:iCs/>
          <w:color w:val="000000" w:themeColor="text1"/>
          <w:bdr w:val="none" w:sz="0" w:space="0" w:color="auto" w:frame="1"/>
        </w:rPr>
        <w:t>V</w:t>
      </w:r>
      <w:r w:rsidRPr="004E408A">
        <w:rPr>
          <w:rStyle w:val="w0"/>
          <w:rFonts w:asciiTheme="minorEastAsia" w:eastAsiaTheme="minorEastAsia" w:hAnsiTheme="minorEastAsia" w:cs="Arial"/>
          <w:color w:val="000000" w:themeColor="text1"/>
          <w:bdr w:val="none" w:sz="0" w:space="0" w:color="auto" w:frame="1"/>
        </w:rPr>
        <w:t>,</w:t>
      </w:r>
      <w:r w:rsidRPr="004E408A">
        <w:rPr>
          <w:rStyle w:val="w0"/>
          <w:rFonts w:asciiTheme="minorEastAsia" w:eastAsiaTheme="minorEastAsia" w:hAnsiTheme="minorEastAsia" w:cs="Arial"/>
          <w:iCs/>
          <w:color w:val="000000" w:themeColor="text1"/>
          <w:bdr w:val="none" w:sz="0" w:space="0" w:color="auto" w:frame="1"/>
        </w:rPr>
        <w:t>V</w:t>
      </w:r>
      <w:r w:rsidRPr="007F088C">
        <w:rPr>
          <w:rStyle w:val="w0"/>
          <w:rFonts w:asciiTheme="minorEastAsia" w:eastAsiaTheme="minorEastAsia" w:hAnsiTheme="minorEastAsia" w:cs="Arial"/>
          <w:color w:val="000000" w:themeColor="text1"/>
          <w:bdr w:val="none" w:sz="0" w:space="0" w:color="auto" w:frame="1"/>
          <w:vertAlign w:val="subscript"/>
        </w:rPr>
        <w:t>2</w:t>
      </w:r>
      <w:r w:rsidRPr="004E408A">
        <w:rPr>
          <w:rFonts w:asciiTheme="minorEastAsia" w:eastAsiaTheme="minorEastAsia" w:hAnsiTheme="minorEastAsia" w:cs="Arial"/>
          <w:color w:val="000000" w:themeColor="text1"/>
        </w:rPr>
        <w:t>的示数为</w:t>
      </w:r>
      <w:r w:rsidR="007F088C">
        <w:rPr>
          <w:rStyle w:val="w0"/>
          <w:rFonts w:asciiTheme="minorEastAsia" w:eastAsiaTheme="minorEastAsia" w:hAnsiTheme="minorEastAsia" w:cs="Arial" w:hint="eastAsia"/>
          <w:color w:val="000000" w:themeColor="text1"/>
          <w:bdr w:val="none" w:sz="0" w:space="0" w:color="auto" w:frame="1"/>
        </w:rPr>
        <w:t>8</w:t>
      </w:r>
      <w:r w:rsidRPr="004E408A">
        <w:rPr>
          <w:rStyle w:val="w0"/>
          <w:rFonts w:asciiTheme="minorEastAsia" w:eastAsiaTheme="minorEastAsia" w:hAnsiTheme="minorEastAsia" w:cs="Arial"/>
          <w:iCs/>
          <w:color w:val="000000" w:themeColor="text1"/>
          <w:bdr w:val="none" w:sz="0" w:space="0" w:color="auto" w:frame="1"/>
        </w:rPr>
        <w:t>V</w:t>
      </w:r>
      <w:r w:rsidRPr="004E408A">
        <w:rPr>
          <w:rStyle w:val="w0"/>
          <w:rFonts w:asciiTheme="minorEastAsia" w:eastAsiaTheme="minorEastAsia" w:hAnsiTheme="minorEastAsia" w:cs="Arial"/>
          <w:color w:val="000000" w:themeColor="text1"/>
          <w:bdr w:val="none" w:sz="0" w:space="0" w:color="auto" w:frame="1"/>
        </w:rPr>
        <w:t>;</w:t>
      </w:r>
      <w:r w:rsidRPr="004E408A">
        <w:rPr>
          <w:rFonts w:asciiTheme="minorEastAsia" w:eastAsiaTheme="minorEastAsia" w:hAnsiTheme="minorEastAsia" w:cs="Arial"/>
          <w:color w:val="000000" w:themeColor="text1"/>
        </w:rPr>
        <w:t>当开关</w:t>
      </w:r>
      <w:r w:rsidRPr="004E408A">
        <w:rPr>
          <w:rStyle w:val="w0"/>
          <w:rFonts w:asciiTheme="minorEastAsia" w:eastAsiaTheme="minorEastAsia" w:hAnsiTheme="minorEastAsia" w:cs="Arial"/>
          <w:iCs/>
          <w:color w:val="000000" w:themeColor="text1"/>
          <w:bdr w:val="none" w:sz="0" w:space="0" w:color="auto" w:frame="1"/>
        </w:rPr>
        <w:t>S</w:t>
      </w:r>
      <w:r w:rsidRPr="004E408A">
        <w:rPr>
          <w:rFonts w:asciiTheme="minorEastAsia" w:eastAsiaTheme="minorEastAsia" w:hAnsiTheme="minorEastAsia" w:cs="Arial"/>
          <w:color w:val="000000" w:themeColor="text1"/>
        </w:rPr>
        <w:t>闭合时</w:t>
      </w:r>
      <w:r w:rsidRPr="004E408A">
        <w:rPr>
          <w:rStyle w:val="w0"/>
          <w:rFonts w:asciiTheme="minorEastAsia" w:eastAsiaTheme="minorEastAsia" w:hAnsiTheme="minorEastAsia" w:cs="Arial"/>
          <w:color w:val="000000" w:themeColor="text1"/>
          <w:bdr w:val="none" w:sz="0" w:space="0" w:color="auto" w:frame="1"/>
        </w:rPr>
        <w:t>,</w:t>
      </w:r>
      <w:r w:rsidRPr="004E408A">
        <w:rPr>
          <w:rStyle w:val="w0"/>
          <w:rFonts w:asciiTheme="minorEastAsia" w:eastAsiaTheme="minorEastAsia" w:hAnsiTheme="minorEastAsia" w:cs="Arial"/>
          <w:iCs/>
          <w:color w:val="000000" w:themeColor="text1"/>
          <w:bdr w:val="none" w:sz="0" w:space="0" w:color="auto" w:frame="1"/>
        </w:rPr>
        <w:t>V</w:t>
      </w:r>
      <w:r w:rsidRPr="007F088C">
        <w:rPr>
          <w:rStyle w:val="w0"/>
          <w:rFonts w:asciiTheme="minorEastAsia" w:eastAsiaTheme="minorEastAsia" w:hAnsiTheme="minorEastAsia" w:cs="Arial"/>
          <w:color w:val="000000" w:themeColor="text1"/>
          <w:bdr w:val="none" w:sz="0" w:space="0" w:color="auto" w:frame="1"/>
          <w:vertAlign w:val="subscript"/>
        </w:rPr>
        <w:t>1</w:t>
      </w:r>
      <w:r w:rsidRPr="004E408A">
        <w:rPr>
          <w:rFonts w:asciiTheme="minorEastAsia" w:eastAsiaTheme="minorEastAsia" w:hAnsiTheme="minorEastAsia" w:cs="Arial"/>
          <w:color w:val="000000" w:themeColor="text1"/>
        </w:rPr>
        <w:t>的示数为</w:t>
      </w:r>
      <w:r w:rsidR="007F088C">
        <w:rPr>
          <w:rStyle w:val="w0"/>
          <w:rFonts w:asciiTheme="minorEastAsia" w:eastAsiaTheme="minorEastAsia" w:hAnsiTheme="minorEastAsia" w:cs="Arial" w:hint="eastAsia"/>
          <w:color w:val="000000" w:themeColor="text1"/>
          <w:bdr w:val="none" w:sz="0" w:space="0" w:color="auto" w:frame="1"/>
        </w:rPr>
        <w:t>12</w:t>
      </w:r>
      <w:r w:rsidRPr="004E408A">
        <w:rPr>
          <w:rStyle w:val="w0"/>
          <w:rFonts w:asciiTheme="minorEastAsia" w:eastAsiaTheme="minorEastAsia" w:hAnsiTheme="minorEastAsia" w:cs="Arial"/>
          <w:iCs/>
          <w:color w:val="000000" w:themeColor="text1"/>
          <w:bdr w:val="none" w:sz="0" w:space="0" w:color="auto" w:frame="1"/>
        </w:rPr>
        <w:t>V</w:t>
      </w:r>
      <w:r w:rsidRPr="004E408A">
        <w:rPr>
          <w:rStyle w:val="w0"/>
          <w:rFonts w:asciiTheme="minorEastAsia" w:eastAsiaTheme="minorEastAsia" w:hAnsiTheme="minorEastAsia" w:cs="Arial"/>
          <w:color w:val="000000" w:themeColor="text1"/>
          <w:bdr w:val="none" w:sz="0" w:space="0" w:color="auto" w:frame="1"/>
        </w:rPr>
        <w:t>,</w:t>
      </w:r>
      <w:r w:rsidRPr="004E408A">
        <w:rPr>
          <w:rStyle w:val="w0"/>
          <w:rFonts w:asciiTheme="minorEastAsia" w:eastAsiaTheme="minorEastAsia" w:hAnsiTheme="minorEastAsia" w:cs="Arial"/>
          <w:iCs/>
          <w:color w:val="000000" w:themeColor="text1"/>
          <w:bdr w:val="none" w:sz="0" w:space="0" w:color="auto" w:frame="1"/>
        </w:rPr>
        <w:t>V</w:t>
      </w:r>
      <w:r w:rsidRPr="007F088C">
        <w:rPr>
          <w:rStyle w:val="w0"/>
          <w:rFonts w:asciiTheme="minorEastAsia" w:eastAsiaTheme="minorEastAsia" w:hAnsiTheme="minorEastAsia" w:cs="Arial"/>
          <w:color w:val="000000" w:themeColor="text1"/>
          <w:bdr w:val="none" w:sz="0" w:space="0" w:color="auto" w:frame="1"/>
          <w:vertAlign w:val="subscript"/>
        </w:rPr>
        <w:t>2</w:t>
      </w:r>
      <w:r w:rsidRPr="004E408A">
        <w:rPr>
          <w:rFonts w:asciiTheme="minorEastAsia" w:eastAsiaTheme="minorEastAsia" w:hAnsiTheme="minorEastAsia" w:cs="Arial"/>
          <w:color w:val="000000" w:themeColor="text1"/>
        </w:rPr>
        <w:t>的示数为</w:t>
      </w:r>
      <w:r w:rsidRPr="004E408A">
        <w:rPr>
          <w:rStyle w:val="w0"/>
          <w:rFonts w:asciiTheme="minorEastAsia" w:eastAsiaTheme="minorEastAsia" w:hAnsiTheme="minorEastAsia" w:cs="Arial"/>
          <w:color w:val="000000" w:themeColor="text1"/>
          <w:bdr w:val="none" w:sz="0" w:space="0" w:color="auto" w:frame="1"/>
        </w:rPr>
        <w:t>4</w:t>
      </w:r>
      <w:r w:rsidRPr="004E408A">
        <w:rPr>
          <w:rStyle w:val="w0"/>
          <w:rFonts w:asciiTheme="minorEastAsia" w:eastAsiaTheme="minorEastAsia" w:hAnsiTheme="minorEastAsia" w:cs="Arial"/>
          <w:iCs/>
          <w:color w:val="000000" w:themeColor="text1"/>
          <w:bdr w:val="none" w:sz="0" w:space="0" w:color="auto" w:frame="1"/>
        </w:rPr>
        <w:t>V</w:t>
      </w:r>
      <w:r w:rsidRPr="004E408A">
        <w:rPr>
          <w:rStyle w:val="w0"/>
          <w:rFonts w:asciiTheme="minorEastAsia" w:eastAsiaTheme="minorEastAsia" w:hAnsiTheme="minorEastAsia" w:cs="Arial"/>
          <w:color w:val="000000" w:themeColor="text1"/>
          <w:bdr w:val="none" w:sz="0" w:space="0" w:color="auto" w:frame="1"/>
        </w:rPr>
        <w:t>.</w:t>
      </w:r>
      <w:r w:rsidR="007F088C">
        <w:rPr>
          <w:rFonts w:asciiTheme="minorEastAsia" w:eastAsiaTheme="minorEastAsia" w:hAnsiTheme="minorEastAsia" w:cs="Arial" w:hint="eastAsia"/>
          <w:color w:val="000000" w:themeColor="text1"/>
        </w:rPr>
        <w:t>则</w:t>
      </w:r>
      <w:r w:rsidR="007F088C">
        <w:rPr>
          <w:rFonts w:asciiTheme="minorEastAsia" w:eastAsiaTheme="minorEastAsia" w:hAnsiTheme="minorEastAsia" w:cs="Arial"/>
          <w:color w:val="000000" w:themeColor="text1"/>
        </w:rPr>
        <w:t>下列说法正确的是</w:t>
      </w:r>
      <w:r w:rsidR="007F088C">
        <w:rPr>
          <w:rFonts w:asciiTheme="minorEastAsia" w:eastAsiaTheme="minorEastAsia" w:hAnsiTheme="minorEastAsia" w:cs="Arial" w:hint="eastAsia"/>
          <w:color w:val="000000" w:themeColor="text1"/>
        </w:rPr>
        <w:t>（   ）</w:t>
      </w:r>
    </w:p>
    <w:p w:rsidR="004E408A" w:rsidRPr="004E408A" w:rsidP="004E408A">
      <w:pPr>
        <w:pStyle w:val="NormalWeb"/>
        <w:shd w:val="clear" w:color="auto" w:fill="FFFFFF"/>
        <w:spacing w:before="0" w:beforeAutospacing="0" w:after="0" w:afterAutospacing="0" w:line="400" w:lineRule="atLeast"/>
        <w:rPr>
          <w:rFonts w:asciiTheme="minorEastAsia" w:eastAsiaTheme="minorEastAsia" w:hAnsiTheme="minorEastAsia" w:cs="Arial"/>
          <w:color w:val="000000" w:themeColor="text1"/>
        </w:rPr>
      </w:pPr>
      <w:r>
        <w:rPr>
          <w:rFonts w:asciiTheme="minorEastAsia" w:eastAsiaTheme="minorEastAsia" w:hAnsiTheme="minorEastAsia" w:cs="Arial" w:hint="eastAsia"/>
          <w:color w:val="000000" w:themeColor="text1"/>
        </w:rPr>
        <w:t>A.</w:t>
      </w:r>
      <w:r w:rsidRPr="004E408A">
        <w:rPr>
          <w:rFonts w:asciiTheme="minorEastAsia" w:eastAsiaTheme="minorEastAsia" w:hAnsiTheme="minorEastAsia" w:cs="Arial"/>
          <w:color w:val="000000" w:themeColor="text1"/>
        </w:rPr>
        <w:t>电源的电压为</w:t>
      </w:r>
      <w:r>
        <w:rPr>
          <w:rFonts w:asciiTheme="minorEastAsia" w:eastAsiaTheme="minorEastAsia" w:hAnsiTheme="minorEastAsia" w:cs="Arial" w:hint="eastAsia"/>
          <w:color w:val="000000" w:themeColor="text1"/>
        </w:rPr>
        <w:t>14V</w:t>
      </w:r>
    </w:p>
    <w:p w:rsidR="007F088C" w:rsidP="004E408A">
      <w:pPr>
        <w:pStyle w:val="NormalWeb"/>
        <w:shd w:val="clear" w:color="auto" w:fill="FFFFFF"/>
        <w:spacing w:before="0" w:beforeAutospacing="0" w:after="0" w:afterAutospacing="0" w:line="400" w:lineRule="atLeast"/>
        <w:rPr>
          <w:rFonts w:asciiTheme="minorEastAsia" w:eastAsiaTheme="minorEastAsia" w:hAnsiTheme="minorEastAsia" w:cs="Arial" w:hint="eastAsia"/>
          <w:color w:val="000000" w:themeColor="text1"/>
        </w:rPr>
      </w:pPr>
      <w:r>
        <w:rPr>
          <w:rFonts w:asciiTheme="minorEastAsia" w:eastAsiaTheme="minorEastAsia" w:hAnsiTheme="minorEastAsia" w:cs="Arial" w:hint="eastAsia"/>
          <w:color w:val="000000" w:themeColor="text1"/>
        </w:rPr>
        <w:t>B.当开关S闭合时，L</w:t>
      </w:r>
      <w:r w:rsidRPr="007F088C">
        <w:rPr>
          <w:rFonts w:asciiTheme="minorEastAsia" w:eastAsiaTheme="minorEastAsia" w:hAnsiTheme="minorEastAsia" w:cs="Arial" w:hint="eastAsia"/>
          <w:color w:val="000000" w:themeColor="text1"/>
          <w:vertAlign w:val="subscript"/>
        </w:rPr>
        <w:t>1</w:t>
      </w:r>
      <w:r>
        <w:rPr>
          <w:rFonts w:asciiTheme="minorEastAsia" w:eastAsiaTheme="minorEastAsia" w:hAnsiTheme="minorEastAsia" w:cs="Arial" w:hint="eastAsia"/>
          <w:color w:val="000000" w:themeColor="text1"/>
        </w:rPr>
        <w:t>与L</w:t>
      </w:r>
      <w:r w:rsidRPr="007F088C">
        <w:rPr>
          <w:rFonts w:asciiTheme="minorEastAsia" w:eastAsiaTheme="minorEastAsia" w:hAnsiTheme="minorEastAsia" w:cs="Arial" w:hint="eastAsia"/>
          <w:color w:val="000000" w:themeColor="text1"/>
          <w:vertAlign w:val="subscript"/>
        </w:rPr>
        <w:t>2</w:t>
      </w:r>
      <w:r>
        <w:rPr>
          <w:rFonts w:asciiTheme="minorEastAsia" w:eastAsiaTheme="minorEastAsia" w:hAnsiTheme="minorEastAsia" w:cs="Arial" w:hint="eastAsia"/>
          <w:color w:val="000000" w:themeColor="text1"/>
        </w:rPr>
        <w:t>串联，L</w:t>
      </w:r>
      <w:r w:rsidRPr="007F088C">
        <w:rPr>
          <w:rFonts w:asciiTheme="minorEastAsia" w:eastAsiaTheme="minorEastAsia" w:hAnsiTheme="minorEastAsia" w:cs="Arial" w:hint="eastAsia"/>
          <w:color w:val="000000" w:themeColor="text1"/>
          <w:vertAlign w:val="subscript"/>
        </w:rPr>
        <w:t>2</w:t>
      </w:r>
      <w:r>
        <w:rPr>
          <w:rFonts w:asciiTheme="minorEastAsia" w:eastAsiaTheme="minorEastAsia" w:hAnsiTheme="minorEastAsia" w:cs="Arial" w:hint="eastAsia"/>
          <w:color w:val="000000" w:themeColor="text1"/>
        </w:rPr>
        <w:t>两端的电压为4V</w:t>
      </w:r>
    </w:p>
    <w:p w:rsidR="004E408A" w:rsidP="004E408A">
      <w:pPr>
        <w:pStyle w:val="NormalWeb"/>
        <w:shd w:val="clear" w:color="auto" w:fill="FFFFFF"/>
        <w:spacing w:before="0" w:beforeAutospacing="0" w:after="0" w:afterAutospacing="0" w:line="400" w:lineRule="atLeast"/>
        <w:rPr>
          <w:rStyle w:val="w0"/>
          <w:rFonts w:asciiTheme="minorEastAsia" w:eastAsiaTheme="minorEastAsia" w:hAnsiTheme="minorEastAsia" w:cs="Arial" w:hint="eastAsia"/>
          <w:color w:val="000000" w:themeColor="text1"/>
          <w:bdr w:val="none" w:sz="0" w:space="0" w:color="auto" w:frame="1"/>
        </w:rPr>
      </w:pPr>
      <w:r>
        <w:rPr>
          <w:rFonts w:asciiTheme="minorEastAsia" w:eastAsiaTheme="minorEastAsia" w:hAnsiTheme="minorEastAsia" w:cs="Arial" w:hint="eastAsia"/>
          <w:color w:val="000000" w:themeColor="text1"/>
        </w:rPr>
        <w:t>C.</w:t>
      </w:r>
      <w:r w:rsidRPr="004E408A">
        <w:rPr>
          <w:rFonts w:asciiTheme="minorEastAsia" w:eastAsiaTheme="minorEastAsia" w:hAnsiTheme="minorEastAsia" w:cs="Arial"/>
          <w:color w:val="000000" w:themeColor="text1"/>
        </w:rPr>
        <w:t>开关</w:t>
      </w:r>
      <w:r w:rsidRPr="004E408A">
        <w:rPr>
          <w:rStyle w:val="w0"/>
          <w:rFonts w:asciiTheme="minorEastAsia" w:eastAsiaTheme="minorEastAsia" w:hAnsiTheme="minorEastAsia" w:cs="Arial"/>
          <w:iCs/>
          <w:color w:val="000000" w:themeColor="text1"/>
          <w:bdr w:val="none" w:sz="0" w:space="0" w:color="auto" w:frame="1"/>
        </w:rPr>
        <w:t>S</w:t>
      </w:r>
      <w:r w:rsidRPr="004E408A">
        <w:rPr>
          <w:rFonts w:asciiTheme="minorEastAsia" w:eastAsiaTheme="minorEastAsia" w:hAnsiTheme="minorEastAsia" w:cs="Arial"/>
          <w:color w:val="000000" w:themeColor="text1"/>
        </w:rPr>
        <w:t>断开时，</w:t>
      </w:r>
      <w:r>
        <w:rPr>
          <w:rFonts w:asciiTheme="minorEastAsia" w:eastAsiaTheme="minorEastAsia" w:hAnsiTheme="minorEastAsia" w:cs="Arial" w:hint="eastAsia"/>
          <w:color w:val="000000" w:themeColor="text1"/>
        </w:rPr>
        <w:t>L</w:t>
      </w:r>
      <w:r w:rsidRPr="007F088C">
        <w:rPr>
          <w:rFonts w:asciiTheme="minorEastAsia" w:eastAsiaTheme="minorEastAsia" w:hAnsiTheme="minorEastAsia" w:cs="Arial" w:hint="eastAsia"/>
          <w:color w:val="000000" w:themeColor="text1"/>
          <w:vertAlign w:val="subscript"/>
        </w:rPr>
        <w:t>1</w:t>
      </w:r>
      <w:r>
        <w:rPr>
          <w:rFonts w:asciiTheme="minorEastAsia" w:eastAsiaTheme="minorEastAsia" w:hAnsiTheme="minorEastAsia" w:cs="Arial" w:hint="eastAsia"/>
          <w:color w:val="000000" w:themeColor="text1"/>
        </w:rPr>
        <w:t>、L</w:t>
      </w:r>
      <w:r w:rsidRPr="007F088C">
        <w:rPr>
          <w:rFonts w:asciiTheme="minorEastAsia" w:eastAsiaTheme="minorEastAsia" w:hAnsiTheme="minorEastAsia" w:cs="Arial" w:hint="eastAsia"/>
          <w:color w:val="000000" w:themeColor="text1"/>
          <w:vertAlign w:val="subscript"/>
        </w:rPr>
        <w:t>2</w:t>
      </w:r>
      <w:r>
        <w:rPr>
          <w:rFonts w:asciiTheme="minorEastAsia" w:eastAsiaTheme="minorEastAsia" w:hAnsiTheme="minorEastAsia" w:cs="Arial" w:hint="eastAsia"/>
          <w:color w:val="000000" w:themeColor="text1"/>
        </w:rPr>
        <w:t>、L</w:t>
      </w:r>
      <w:r w:rsidRPr="007F088C">
        <w:rPr>
          <w:rFonts w:asciiTheme="minorEastAsia" w:eastAsiaTheme="minorEastAsia" w:hAnsiTheme="minorEastAsia" w:cs="Arial" w:hint="eastAsia"/>
          <w:color w:val="000000" w:themeColor="text1"/>
          <w:vertAlign w:val="subscript"/>
        </w:rPr>
        <w:t>3</w:t>
      </w:r>
      <w:r w:rsidRPr="004E408A">
        <w:rPr>
          <w:rFonts w:asciiTheme="minorEastAsia" w:eastAsiaTheme="minorEastAsia" w:hAnsiTheme="minorEastAsia" w:cs="Arial"/>
          <w:color w:val="000000" w:themeColor="text1"/>
        </w:rPr>
        <w:t>两端的电压各为</w:t>
      </w:r>
      <w:r>
        <w:rPr>
          <w:rStyle w:val="w0"/>
          <w:rFonts w:asciiTheme="minorEastAsia" w:eastAsiaTheme="minorEastAsia" w:hAnsiTheme="minorEastAsia" w:cs="Arial" w:hint="eastAsia"/>
          <w:color w:val="000000" w:themeColor="text1"/>
          <w:bdr w:val="none" w:sz="0" w:space="0" w:color="auto" w:frame="1"/>
        </w:rPr>
        <w:t>6V、4V、2V</w:t>
      </w:r>
    </w:p>
    <w:p w:rsidR="007F088C" w:rsidRPr="004E408A" w:rsidP="004E408A">
      <w:pPr>
        <w:pStyle w:val="NormalWeb"/>
        <w:shd w:val="clear" w:color="auto" w:fill="FFFFFF"/>
        <w:spacing w:before="0" w:beforeAutospacing="0" w:after="0" w:afterAutospacing="0" w:line="400" w:lineRule="atLeast"/>
        <w:rPr>
          <w:rFonts w:asciiTheme="minorEastAsia" w:eastAsiaTheme="minorEastAsia" w:hAnsiTheme="minorEastAsia" w:cs="Arial"/>
          <w:color w:val="000000" w:themeColor="text1"/>
        </w:rPr>
      </w:pPr>
      <w:r>
        <w:rPr>
          <w:rStyle w:val="w0"/>
          <w:rFonts w:asciiTheme="minorEastAsia" w:eastAsiaTheme="minorEastAsia" w:hAnsiTheme="minorEastAsia" w:cs="Arial" w:hint="eastAsia"/>
          <w:color w:val="000000" w:themeColor="text1"/>
          <w:bdr w:val="none" w:sz="0" w:space="0" w:color="auto" w:frame="1"/>
        </w:rPr>
        <w:t>D.当开关闭合时，只将电压表V</w:t>
      </w:r>
      <w:r w:rsidRPr="007F088C">
        <w:rPr>
          <w:rStyle w:val="w0"/>
          <w:rFonts w:asciiTheme="minorEastAsia" w:eastAsiaTheme="minorEastAsia" w:hAnsiTheme="minorEastAsia" w:cs="Arial" w:hint="eastAsia"/>
          <w:color w:val="000000" w:themeColor="text1"/>
          <w:bdr w:val="none" w:sz="0" w:space="0" w:color="auto" w:frame="1"/>
          <w:vertAlign w:val="subscript"/>
        </w:rPr>
        <w:t>2</w:t>
      </w:r>
      <w:r>
        <w:rPr>
          <w:rStyle w:val="w0"/>
          <w:rFonts w:asciiTheme="minorEastAsia" w:eastAsiaTheme="minorEastAsia" w:hAnsiTheme="minorEastAsia" w:cs="Arial" w:hint="eastAsia"/>
          <w:color w:val="000000" w:themeColor="text1"/>
          <w:bdr w:val="none" w:sz="0" w:space="0" w:color="auto" w:frame="1"/>
        </w:rPr>
        <w:t>换成电流表，电压表V</w:t>
      </w:r>
      <w:r w:rsidRPr="007F088C">
        <w:rPr>
          <w:rStyle w:val="w0"/>
          <w:rFonts w:asciiTheme="minorEastAsia" w:eastAsiaTheme="minorEastAsia" w:hAnsiTheme="minorEastAsia" w:cs="Arial" w:hint="eastAsia"/>
          <w:color w:val="000000" w:themeColor="text1"/>
          <w:bdr w:val="none" w:sz="0" w:space="0" w:color="auto" w:frame="1"/>
          <w:vertAlign w:val="subscript"/>
        </w:rPr>
        <w:t>1</w:t>
      </w:r>
      <w:r>
        <w:rPr>
          <w:rStyle w:val="w0"/>
          <w:rFonts w:asciiTheme="minorEastAsia" w:eastAsiaTheme="minorEastAsia" w:hAnsiTheme="minorEastAsia" w:cs="Arial" w:hint="eastAsia"/>
          <w:color w:val="000000" w:themeColor="text1"/>
          <w:bdr w:val="none" w:sz="0" w:space="0" w:color="auto" w:frame="1"/>
        </w:rPr>
        <w:t>的示数为12V</w:t>
      </w:r>
    </w:p>
    <w:p w:rsidR="004E408A" w:rsidRPr="004E408A" w:rsidP="004E408A">
      <w:pPr>
        <w:spacing w:line="400" w:lineRule="atLeast"/>
        <w:jc w:val="left"/>
        <w:rPr>
          <w:rFonts w:asciiTheme="minorEastAsia" w:hAnsiTheme="minorEastAsia" w:hint="eastAsia"/>
          <w:color w:val="000000" w:themeColor="text1"/>
          <w:sz w:val="24"/>
          <w:szCs w:val="24"/>
        </w:rPr>
      </w:pPr>
      <w:r w:rsidRPr="004E408A">
        <w:rPr>
          <w:rFonts w:asciiTheme="minorEastAsia" w:hAnsiTheme="minorEastAsia"/>
          <w:noProof/>
          <w:color w:val="000000" w:themeColor="text1"/>
          <w:sz w:val="24"/>
          <w:szCs w:val="24"/>
        </w:rPr>
        <w:drawing>
          <wp:inline distT="0" distB="0" distL="0" distR="0">
            <wp:extent cx="1599260" cy="1619250"/>
            <wp:effectExtent l="0" t="0" r="127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5365084" name="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99061" cy="16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474C1"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 w:rsidR="00E474C1"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 w:rsidR="00E474C1"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 w:rsidR="00E474C1"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 w:rsidR="00E474C1"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 w:rsidR="00E474C1"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 w:rsidR="00E474C1"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 w:rsidR="00E474C1"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 w:rsidR="00E474C1">
        <w:rPr>
          <w:noProof/>
        </w:rPr>
        <w:drawing>
          <wp:inline distT="0" distB="0" distL="0" distR="0">
            <wp:extent cx="866667" cy="1800000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8104427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66667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74C1" w:rsidP="004E408A">
      <w:pPr>
        <w:widowControl/>
        <w:shd w:val="clear" w:color="auto" w:fill="FFFFFF"/>
        <w:spacing w:line="400" w:lineRule="atLeast"/>
        <w:jc w:val="left"/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  <w:bdr w:val="none" w:sz="0" w:space="0" w:color="auto" w:frame="1"/>
        </w:rPr>
      </w:pP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>11.</w:t>
      </w:r>
      <w:r w:rsidRPr="004E408A" w:rsid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如图所示</w:t>
      </w:r>
      <w:r w:rsidRPr="004E408A" w:rsid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,</w:t>
      </w:r>
      <w:r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弹簧测力计上端固定</w:t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  <w:bdr w:val="none" w:sz="0" w:space="0" w:color="auto" w:frame="1"/>
        </w:rPr>
        <w:t>，</w:t>
      </w:r>
      <w:r w:rsidRPr="004E408A" w:rsid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将挂在弹簧测力计下端高为</w:t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  <w:bdr w:val="none" w:sz="0" w:space="0" w:color="auto" w:frame="1"/>
        </w:rPr>
        <w:t>10</w:t>
      </w:r>
      <w:r w:rsidRPr="004E408A" w:rsid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cm</w:t>
      </w:r>
      <w:r w:rsidRPr="004E408A" w:rsid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、横截面积为</w:t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  <w:bdr w:val="none" w:sz="0" w:space="0" w:color="auto" w:frame="1"/>
        </w:rPr>
        <w:t>2</w:t>
      </w:r>
      <w:r w:rsidRPr="004E408A" w:rsid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00</w:t>
      </w:r>
      <w:r w:rsidRPr="004E408A" w:rsid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cm</w:t>
      </w:r>
      <w:r w:rsidRPr="004E408A" w:rsid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  <w:vertAlign w:val="superscript"/>
        </w:rPr>
        <w:t>2</w:t>
      </w:r>
      <w:r w:rsidRPr="004E408A" w:rsid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的柱形物块缓慢放入底面积为</w:t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  <w:bdr w:val="none" w:sz="0" w:space="0" w:color="auto" w:frame="1"/>
        </w:rPr>
        <w:t>4</w:t>
      </w:r>
      <w:r w:rsidRPr="004E408A" w:rsid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00</w:t>
      </w:r>
      <w:r w:rsidRPr="004E408A" w:rsid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cm</w:t>
      </w:r>
      <w:r w:rsidRPr="004E408A" w:rsid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  <w:vertAlign w:val="superscript"/>
        </w:rPr>
        <w:t>2</w:t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>，</w:t>
      </w:r>
      <w:r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质量为</w:t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>200g</w:t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>且足够高的</w:t>
      </w:r>
      <w:r w:rsidRPr="004E408A" w:rsid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圆柱形容器内的水中。当</w:t>
      </w:r>
      <w:r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柱形</w:t>
      </w:r>
      <w:r w:rsidRPr="004E408A" w:rsid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物块直立静止时</w:t>
      </w:r>
      <w:r w:rsidRPr="004E408A" w:rsid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,</w:t>
      </w:r>
      <w:r w:rsidRPr="004E408A" w:rsid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物块浸入水中深度为</w:t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  <w:bdr w:val="none" w:sz="0" w:space="0" w:color="auto" w:frame="1"/>
        </w:rPr>
        <w:t>4</w:t>
      </w:r>
      <w:r w:rsidRPr="004E408A" w:rsid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cm</w:t>
      </w:r>
      <w:r w:rsidRPr="004E408A" w:rsid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,</w:t>
      </w:r>
      <w:r w:rsidRPr="004E408A" w:rsid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弹簧测力计的示数为</w:t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  <w:bdr w:val="none" w:sz="0" w:space="0" w:color="auto" w:frame="1"/>
        </w:rPr>
        <w:t>16</w:t>
      </w:r>
      <w:r w:rsidRPr="004E408A" w:rsid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N</w:t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  <w:bdr w:val="none" w:sz="0" w:space="0" w:color="auto" w:frame="1"/>
        </w:rPr>
        <w:t>.</w:t>
      </w:r>
      <w:r w:rsidRPr="00E474C1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 xml:space="preserve"> 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已知弹簧测力计的称量范围为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0</w:t>
      </w:r>
      <w:r w:rsidRPr="004E408A">
        <w:rPr>
          <w:rFonts w:ascii="Cambria Math" w:hAnsi="Cambria Math" w:cs="Cambria Math"/>
          <w:color w:val="000000" w:themeColor="text1"/>
          <w:kern w:val="0"/>
          <w:sz w:val="24"/>
          <w:szCs w:val="24"/>
          <w:bdr w:val="none" w:sz="0" w:space="0" w:color="auto" w:frame="1"/>
        </w:rPr>
        <w:t>∼</w:t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  <w:bdr w:val="none" w:sz="0" w:space="0" w:color="auto" w:frame="1"/>
        </w:rPr>
        <w:t>3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0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N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,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刻度盘上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0</w:t>
      </w:r>
      <w:r w:rsidRPr="004E408A">
        <w:rPr>
          <w:rFonts w:ascii="Cambria Math" w:hAnsi="Cambria Math" w:cs="Cambria Math"/>
          <w:color w:val="000000" w:themeColor="text1"/>
          <w:kern w:val="0"/>
          <w:sz w:val="24"/>
          <w:szCs w:val="24"/>
          <w:bdr w:val="none" w:sz="0" w:space="0" w:color="auto" w:frame="1"/>
        </w:rPr>
        <w:t>∼</w:t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  <w:bdr w:val="none" w:sz="0" w:space="0" w:color="auto" w:frame="1"/>
        </w:rPr>
        <w:t>3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0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N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刻度线之间的长度为</w:t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  <w:bdr w:val="none" w:sz="0" w:space="0" w:color="auto" w:frame="1"/>
        </w:rPr>
        <w:t>3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0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cm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.</w:t>
      </w:r>
      <w:r w:rsidRPr="00E474C1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 xml:space="preserve"> 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则下列说法中正确的是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()</w:t>
      </w:r>
    </w:p>
    <w:p w:rsidR="00E474C1" w:rsidP="004E408A">
      <w:pPr>
        <w:spacing w:line="400" w:lineRule="atLeast"/>
        <w:jc w:val="left"/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  <w:bdr w:val="none" w:sz="0" w:space="0" w:color="auto" w:frame="1"/>
        </w:rPr>
      </w:pP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A. 柱形物块所受重力大小为</w:t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  <w:bdr w:val="none" w:sz="0" w:space="0" w:color="auto" w:frame="1"/>
          <w:shd w:val="clear" w:color="auto" w:fill="FFFFFF"/>
        </w:rPr>
        <w:t>16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  <w:shd w:val="clear" w:color="auto" w:fill="FFFFFF"/>
        </w:rPr>
        <w:t>N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br/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 xml:space="preserve">B. 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向容器中加水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,</w:t>
      </w:r>
      <w:r w:rsidRPr="00E474C1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 xml:space="preserve"> 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注入水的质量为</w:t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>7.2kg时，物块刚浸没</w:t>
      </w:r>
    </w:p>
    <w:p w:rsidR="00E474C1" w:rsidP="004E408A">
      <w:pPr>
        <w:spacing w:line="400" w:lineRule="atLeast"/>
        <w:jc w:val="left"/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  <w:shd w:val="clear" w:color="auto" w:fill="FFFFFF"/>
        </w:rPr>
      </w:pP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 xml:space="preserve">C. </w:t>
      </w:r>
      <w:r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物块刚浸没时</w:t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  <w:shd w:val="clear" w:color="auto" w:fill="FFFFFF"/>
        </w:rPr>
        <w:t>，</w:t>
      </w:r>
      <w:r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相对于如图状态</w:t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  <w:shd w:val="clear" w:color="auto" w:fill="FFFFFF"/>
        </w:rPr>
        <w:t>，</w:t>
      </w:r>
      <w:r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容器对桌面的压强的变化量为</w:t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  <w:shd w:val="clear" w:color="auto" w:fill="FFFFFF"/>
        </w:rPr>
        <w:t>1200Pa</w:t>
      </w:r>
    </w:p>
    <w:p w:rsidR="004E408A" w:rsidRPr="004E408A" w:rsidP="004E408A">
      <w:pPr>
        <w:spacing w:line="400" w:lineRule="atLeast"/>
        <w:jc w:val="left"/>
        <w:rPr>
          <w:rFonts w:asciiTheme="minorEastAsia" w:hAnsiTheme="minorEastAsia" w:hint="eastAsia"/>
          <w:color w:val="000000" w:themeColor="text1"/>
          <w:sz w:val="24"/>
          <w:szCs w:val="24"/>
        </w:rPr>
      </w:pP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 xml:space="preserve">D. </w:t>
      </w:r>
      <w:r w:rsidRPr="004E408A" w:rsidR="00E474C1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向容器中加水</w:t>
      </w:r>
      <w:r w:rsidRPr="004E408A" w:rsidR="00E474C1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,</w:t>
      </w:r>
      <w:r w:rsidRPr="00E474C1" w:rsidR="00E474C1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 xml:space="preserve"> </w:t>
      </w:r>
      <w:r w:rsidR="00E474C1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当</w:t>
      </w:r>
      <w:r w:rsidRPr="004E408A" w:rsidR="00E474C1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注入水的质量为</w:t>
      </w:r>
      <w:r w:rsidR="00E474C1"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>5kg时</w:t>
      </w:r>
      <w:r w:rsidRPr="004E408A" w:rsidR="00E474C1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弹簧测力计的示数为</w:t>
      </w:r>
      <w:r w:rsidR="00E474C1"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  <w:bdr w:val="none" w:sz="0" w:space="0" w:color="auto" w:frame="1"/>
        </w:rPr>
        <w:t>6</w:t>
      </w:r>
      <w:r w:rsidRPr="004E408A" w:rsidR="00E474C1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N</w:t>
      </w:r>
    </w:p>
    <w:p w:rsidR="004E408A" w:rsidRPr="004E408A" w:rsidP="004E408A">
      <w:pPr>
        <w:pStyle w:val="NormalWeb"/>
        <w:shd w:val="clear" w:color="auto" w:fill="FFFFFF"/>
        <w:spacing w:before="0" w:beforeAutospacing="0" w:after="0" w:afterAutospacing="0" w:line="400" w:lineRule="atLeast"/>
        <w:rPr>
          <w:rFonts w:asciiTheme="minorEastAsia" w:eastAsiaTheme="minorEastAsia" w:hAnsiTheme="minorEastAsia"/>
          <w:color w:val="000000" w:themeColor="text1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4790440</wp:posOffset>
            </wp:positionH>
            <wp:positionV relativeFrom="paragraph">
              <wp:posOffset>101600</wp:posOffset>
            </wp:positionV>
            <wp:extent cx="1421130" cy="1581150"/>
            <wp:effectExtent l="0" t="0" r="7620" b="0"/>
            <wp:wrapSquare wrapText="bothSides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5770797" name=""/>
                    <pic:cNvPicPr/>
                  </pic:nvPicPr>
                  <pic:blipFill>
                    <a:blip xmlns:r="http://schemas.openxmlformats.org/officeDocument/2006/relationships" r:embed="rId1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1130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74C1">
        <w:rPr>
          <w:rFonts w:asciiTheme="minorEastAsia" w:eastAsiaTheme="minorEastAsia" w:hAnsiTheme="minorEastAsia" w:hint="eastAsia"/>
          <w:color w:val="000000" w:themeColor="text1"/>
        </w:rPr>
        <w:t>12.</w:t>
      </w:r>
      <w:r w:rsidR="00E474C1">
        <w:rPr>
          <w:rFonts w:asciiTheme="minorEastAsia" w:eastAsiaTheme="minorEastAsia" w:hAnsiTheme="minorEastAsia"/>
          <w:color w:val="000000" w:themeColor="text1"/>
        </w:rPr>
        <w:t>如图</w:t>
      </w:r>
      <w:r w:rsidRPr="004E408A">
        <w:rPr>
          <w:rFonts w:asciiTheme="minorEastAsia" w:eastAsiaTheme="minorEastAsia" w:hAnsiTheme="minorEastAsia"/>
          <w:color w:val="000000" w:themeColor="text1"/>
        </w:rPr>
        <w:t>，</w:t>
      </w:r>
      <w:r w:rsidRPr="004E408A">
        <w:rPr>
          <w:rFonts w:asciiTheme="minorEastAsia" w:eastAsiaTheme="minorEastAsia" w:hAnsiTheme="minorEastAsia"/>
          <w:color w:val="000000" w:themeColor="text1"/>
        </w:rPr>
        <w:t>一</w:t>
      </w:r>
      <w:r w:rsidRPr="004E408A">
        <w:rPr>
          <w:rFonts w:asciiTheme="minorEastAsia" w:eastAsiaTheme="minorEastAsia" w:hAnsiTheme="minorEastAsia"/>
          <w:color w:val="000000" w:themeColor="text1"/>
        </w:rPr>
        <w:t>足够高的</w:t>
      </w:r>
      <w:r w:rsidR="00E474C1">
        <w:rPr>
          <w:rFonts w:asciiTheme="minorEastAsia" w:eastAsiaTheme="minorEastAsia" w:hAnsiTheme="minorEastAsia"/>
          <w:color w:val="000000" w:themeColor="text1"/>
        </w:rPr>
        <w:t>薄壁</w:t>
      </w:r>
      <w:r w:rsidRPr="004E408A">
        <w:rPr>
          <w:rFonts w:asciiTheme="minorEastAsia" w:eastAsiaTheme="minorEastAsia" w:hAnsiTheme="minorEastAsia"/>
          <w:color w:val="000000" w:themeColor="text1"/>
        </w:rPr>
        <w:t>圆柱形容器重为6N，容器的底面积是</w:t>
      </w:r>
      <w:r w:rsidR="00E474C1">
        <w:rPr>
          <w:rFonts w:asciiTheme="minorEastAsia" w:eastAsiaTheme="minorEastAsia" w:hAnsiTheme="minorEastAsia" w:hint="eastAsia"/>
          <w:noProof/>
          <w:color w:val="000000" w:themeColor="text1"/>
        </w:rPr>
        <w:t>200cm</w:t>
      </w:r>
      <w:r w:rsidRPr="00A800A1" w:rsidR="00E474C1">
        <w:rPr>
          <w:rFonts w:asciiTheme="minorEastAsia" w:eastAsiaTheme="minorEastAsia" w:hAnsiTheme="minorEastAsia" w:hint="eastAsia"/>
          <w:noProof/>
          <w:color w:val="000000" w:themeColor="text1"/>
          <w:vertAlign w:val="superscript"/>
        </w:rPr>
        <w:t>2</w:t>
      </w:r>
      <w:r w:rsidRPr="004E408A">
        <w:rPr>
          <w:rFonts w:asciiTheme="minorEastAsia" w:eastAsiaTheme="minorEastAsia" w:hAnsiTheme="minorEastAsia"/>
          <w:color w:val="000000" w:themeColor="text1"/>
        </w:rPr>
        <w:t>，</w:t>
      </w:r>
      <w:r w:rsidRPr="004E408A" w:rsidR="00E474C1">
        <w:rPr>
          <w:rFonts w:asciiTheme="minorEastAsia" w:eastAsiaTheme="minorEastAsia" w:hAnsiTheme="minorEastAsia"/>
          <w:color w:val="000000" w:themeColor="text1"/>
        </w:rPr>
        <w:t>装有20cm的水。</w:t>
      </w:r>
      <w:r w:rsidRPr="004E408A">
        <w:rPr>
          <w:rFonts w:asciiTheme="minorEastAsia" w:eastAsiaTheme="minorEastAsia" w:hAnsiTheme="minorEastAsia"/>
          <w:color w:val="000000" w:themeColor="text1"/>
        </w:rPr>
        <w:t>现将高为10cm、底面积为</w:t>
      </w:r>
      <w:r w:rsidR="00E474C1">
        <w:rPr>
          <w:rFonts w:asciiTheme="minorEastAsia" w:eastAsiaTheme="minorEastAsia" w:hAnsiTheme="minorEastAsia" w:hint="eastAsia"/>
          <w:color w:val="000000" w:themeColor="text1"/>
        </w:rPr>
        <w:t>80cm</w:t>
      </w:r>
      <w:r w:rsidRPr="00A800A1" w:rsidR="00E474C1">
        <w:rPr>
          <w:rFonts w:asciiTheme="minorEastAsia" w:eastAsiaTheme="minorEastAsia" w:hAnsiTheme="minorEastAsia" w:hint="eastAsia"/>
          <w:color w:val="000000" w:themeColor="text1"/>
          <w:vertAlign w:val="superscript"/>
        </w:rPr>
        <w:t>2</w:t>
      </w:r>
      <w:r w:rsidRPr="004E408A">
        <w:rPr>
          <w:rFonts w:asciiTheme="minorEastAsia" w:eastAsiaTheme="minorEastAsia" w:hAnsiTheme="minorEastAsia"/>
          <w:color w:val="000000" w:themeColor="text1"/>
        </w:rPr>
        <w:t>的圆柱物体A轻轻放入水中（假设物体A在液体中始终保持竖直），待静止后A漂浮在水中，此时物体A有</w:t>
      </w:r>
      <w:r w:rsidR="00E474C1">
        <w:rPr>
          <w:rFonts w:asciiTheme="minorEastAsia" w:eastAsiaTheme="minorEastAsia" w:hAnsiTheme="minorEastAsia" w:hint="eastAsia"/>
          <w:color w:val="000000" w:themeColor="text1"/>
        </w:rPr>
        <w:t>9</w:t>
      </w:r>
      <w:r w:rsidRPr="004E408A">
        <w:rPr>
          <w:rFonts w:asciiTheme="minorEastAsia" w:eastAsiaTheme="minorEastAsia" w:hAnsiTheme="minorEastAsia"/>
          <w:color w:val="000000" w:themeColor="text1"/>
        </w:rPr>
        <w:t>cm浸在水面下；</w:t>
      </w:r>
      <w:r w:rsidR="00E474C1">
        <w:rPr>
          <w:rFonts w:asciiTheme="minorEastAsia" w:eastAsiaTheme="minorEastAsia" w:hAnsiTheme="minorEastAsia" w:hint="eastAsia"/>
          <w:color w:val="000000" w:themeColor="text1"/>
        </w:rPr>
        <w:t>再</w:t>
      </w:r>
      <w:r w:rsidRPr="004E408A">
        <w:rPr>
          <w:rFonts w:asciiTheme="minorEastAsia" w:eastAsiaTheme="minorEastAsia" w:hAnsiTheme="minorEastAsia"/>
          <w:color w:val="000000" w:themeColor="text1"/>
        </w:rPr>
        <w:t>向容器中加油（假设油漂浮在水面上且油、水不会混溶），直到A刚好浸没。已知：水的密度为</w:t>
      </w:r>
      <w:r w:rsidR="00E474C1">
        <w:rPr>
          <w:rFonts w:asciiTheme="minorEastAsia" w:eastAsiaTheme="minorEastAsia" w:hAnsiTheme="minorEastAsia" w:hint="eastAsia"/>
          <w:color w:val="000000" w:themeColor="text1"/>
        </w:rPr>
        <w:t>1g/cm</w:t>
      </w:r>
      <w:r w:rsidRPr="00A800A1" w:rsidR="00E474C1">
        <w:rPr>
          <w:rFonts w:asciiTheme="minorEastAsia" w:eastAsiaTheme="minorEastAsia" w:hAnsiTheme="minorEastAsia" w:hint="eastAsia"/>
          <w:color w:val="000000" w:themeColor="text1"/>
          <w:vertAlign w:val="superscript"/>
        </w:rPr>
        <w:t>3</w:t>
      </w:r>
      <w:r w:rsidRPr="004E408A">
        <w:rPr>
          <w:rFonts w:asciiTheme="minorEastAsia" w:eastAsiaTheme="minorEastAsia" w:hAnsiTheme="minorEastAsia"/>
          <w:color w:val="000000" w:themeColor="text1"/>
        </w:rPr>
        <w:t>，油的密度为</w:t>
      </w:r>
      <w:r w:rsidR="00E474C1">
        <w:rPr>
          <w:rFonts w:asciiTheme="minorEastAsia" w:eastAsiaTheme="minorEastAsia" w:hAnsiTheme="minorEastAsia" w:hint="eastAsia"/>
          <w:color w:val="000000" w:themeColor="text1"/>
        </w:rPr>
        <w:t>0.8g/cm</w:t>
      </w:r>
      <w:r w:rsidRPr="00A800A1" w:rsidR="00E474C1">
        <w:rPr>
          <w:rFonts w:asciiTheme="minorEastAsia" w:eastAsiaTheme="minorEastAsia" w:hAnsiTheme="minorEastAsia" w:hint="eastAsia"/>
          <w:color w:val="000000" w:themeColor="text1"/>
          <w:vertAlign w:val="superscript"/>
        </w:rPr>
        <w:t>3</w:t>
      </w:r>
      <w:r w:rsidRPr="004E408A">
        <w:rPr>
          <w:rFonts w:asciiTheme="minorEastAsia" w:eastAsiaTheme="minorEastAsia" w:hAnsiTheme="minorEastAsia"/>
          <w:color w:val="000000" w:themeColor="text1"/>
        </w:rPr>
        <w:t>.</w:t>
      </w:r>
      <w:r w:rsidR="00E474C1">
        <w:rPr>
          <w:rFonts w:asciiTheme="minorEastAsia" w:eastAsiaTheme="minorEastAsia" w:hAnsiTheme="minorEastAsia" w:hint="eastAsia"/>
          <w:color w:val="000000" w:themeColor="text1"/>
        </w:rPr>
        <w:t>则</w:t>
      </w:r>
      <w:r w:rsidR="00E474C1">
        <w:rPr>
          <w:rFonts w:asciiTheme="minorEastAsia" w:eastAsiaTheme="minorEastAsia" w:hAnsiTheme="minorEastAsia"/>
          <w:color w:val="000000" w:themeColor="text1"/>
        </w:rPr>
        <w:t>下列说法错误的是</w:t>
      </w:r>
      <w:r w:rsidR="00E474C1">
        <w:rPr>
          <w:rFonts w:asciiTheme="minorEastAsia" w:eastAsiaTheme="minorEastAsia" w:hAnsiTheme="minorEastAsia" w:hint="eastAsia"/>
          <w:color w:val="000000" w:themeColor="text1"/>
        </w:rPr>
        <w:t>（   ）</w:t>
      </w:r>
    </w:p>
    <w:p w:rsidR="00E474C1" w:rsidP="004E408A">
      <w:pPr>
        <w:spacing w:line="400" w:lineRule="atLeast"/>
        <w:jc w:val="left"/>
        <w:rPr>
          <w:rFonts w:asciiTheme="minorEastAsia" w:hAnsiTheme="minorEastAsia" w:hint="eastAsia"/>
          <w:color w:val="000000" w:themeColor="text1"/>
          <w:sz w:val="24"/>
          <w:szCs w:val="24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</w:rPr>
        <w:t>A.物体A漂浮在水面时，</w: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>容器底对水平面</w: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>的压强为2660Pa</w:t>
      </w:r>
    </w:p>
    <w:p w:rsidR="00E474C1" w:rsidP="004E408A">
      <w:pPr>
        <w:spacing w:line="400" w:lineRule="atLeast"/>
        <w:jc w:val="left"/>
        <w:rPr>
          <w:rFonts w:asciiTheme="minorEastAsia" w:hAnsiTheme="minorEastAsia" w:hint="eastAsia"/>
          <w:color w:val="000000" w:themeColor="text1"/>
          <w:sz w:val="24"/>
          <w:szCs w:val="24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</w:rPr>
        <w:t>B.从加油开始到物体A刚好浸没静止的过程中，物体A克服自身重力做功0.1152J</w:t>
      </w:r>
    </w:p>
    <w:p w:rsidR="00E474C1" w:rsidP="004E408A">
      <w:pPr>
        <w:spacing w:line="400" w:lineRule="atLeast"/>
        <w:jc w:val="left"/>
        <w:rPr>
          <w:rFonts w:asciiTheme="minorEastAsia" w:hAnsiTheme="minorEastAsia" w:hint="eastAsia"/>
          <w:color w:val="000000" w:themeColor="text1"/>
          <w:sz w:val="24"/>
          <w:szCs w:val="24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</w:rPr>
        <w:t>C.当A刚好浸没静止时，浸入水中的体积为400cm</w:t>
      </w:r>
      <w:r w:rsidRPr="00A800A1">
        <w:rPr>
          <w:rFonts w:asciiTheme="minorEastAsia" w:hAnsiTheme="minorEastAsia" w:hint="eastAsia"/>
          <w:color w:val="000000" w:themeColor="text1"/>
          <w:sz w:val="24"/>
          <w:szCs w:val="24"/>
          <w:vertAlign w:val="superscript"/>
        </w:rPr>
        <w:t>3</w:t>
      </w:r>
    </w:p>
    <w:p w:rsidR="004E408A" w:rsidRPr="004E408A" w:rsidP="004E408A">
      <w:pPr>
        <w:spacing w:line="400" w:lineRule="atLeast"/>
        <w:jc w:val="left"/>
        <w:rPr>
          <w:rFonts w:asciiTheme="minorEastAsia" w:hAnsiTheme="minorEastAsia" w:hint="eastAsia"/>
          <w:color w:val="000000" w:themeColor="text1"/>
          <w:sz w:val="24"/>
          <w:szCs w:val="24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</w:rPr>
        <w:t>D.</w:t>
      </w:r>
      <w:r w:rsidR="00A800A1">
        <w:rPr>
          <w:rFonts w:asciiTheme="minorEastAsia" w:hAnsiTheme="minorEastAsia" w:hint="eastAsia"/>
          <w:color w:val="000000" w:themeColor="text1"/>
          <w:sz w:val="24"/>
          <w:szCs w:val="24"/>
        </w:rPr>
        <w:t>从加油开始到物体A刚好浸没静止的过程中，液体对容器底部的压强变化量为240Pa</w:t>
      </w:r>
    </w:p>
    <w:p w:rsidR="004E408A" w:rsidRPr="004E408A" w:rsidP="004E408A">
      <w:pPr>
        <w:spacing w:line="400" w:lineRule="atLeast"/>
        <w:jc w:val="left"/>
        <w:rPr>
          <w:rFonts w:asciiTheme="minorEastAsia" w:hAnsiTheme="minorEastAsia" w:hint="eastAsia"/>
          <w:color w:val="000000" w:themeColor="text1"/>
          <w:sz w:val="24"/>
          <w:szCs w:val="24"/>
        </w:rPr>
      </w:pPr>
    </w:p>
    <w:p w:rsidR="004E408A" w:rsidRPr="004E408A" w:rsidP="004E408A">
      <w:pPr>
        <w:spacing w:line="400" w:lineRule="atLeast"/>
        <w:jc w:val="left"/>
        <w:rPr>
          <w:rFonts w:asciiTheme="minorEastAsia" w:hAnsiTheme="minorEastAsia" w:hint="eastAsia"/>
          <w:color w:val="000000" w:themeColor="text1"/>
          <w:sz w:val="24"/>
          <w:szCs w:val="24"/>
        </w:rPr>
      </w:pPr>
    </w:p>
    <w:p w:rsidR="004E408A" w:rsidRPr="004E408A" w:rsidP="004E408A">
      <w:pPr>
        <w:spacing w:line="400" w:lineRule="atLeast"/>
        <w:jc w:val="left"/>
        <w:rPr>
          <w:rFonts w:asciiTheme="minorEastAsia" w:hAnsiTheme="minorEastAsia" w:hint="eastAsia"/>
          <w:color w:val="000000" w:themeColor="text1"/>
          <w:sz w:val="24"/>
          <w:szCs w:val="24"/>
        </w:rPr>
      </w:pPr>
    </w:p>
    <w:p w:rsidR="004E408A" w:rsidRPr="00DD340D" w:rsidP="00DD340D">
      <w:pPr>
        <w:widowControl/>
        <w:spacing w:line="400" w:lineRule="atLeast"/>
        <w:jc w:val="left"/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</w:pPr>
      <w:r w:rsidRPr="00A800A1">
        <w:rPr>
          <w:rFonts w:asciiTheme="minorEastAsia" w:hAnsiTheme="minorEastAsia" w:cs="宋体"/>
          <w:b/>
          <w:color w:val="000000" w:themeColor="text1"/>
          <w:kern w:val="0"/>
          <w:sz w:val="24"/>
          <w:szCs w:val="24"/>
        </w:rPr>
        <w:t>二、填空题(每空1分,每图1分,共14分)</w:t>
      </w:r>
      <w:r w:rsidRPr="00A800A1">
        <w:rPr>
          <w:rFonts w:asciiTheme="minorEastAsia" w:hAnsiTheme="minorEastAsia" w:cs="宋体"/>
          <w:b/>
          <w:color w:val="000000" w:themeColor="text1"/>
          <w:kern w:val="0"/>
          <w:sz w:val="24"/>
          <w:szCs w:val="24"/>
        </w:rPr>
        <w:br/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13.德国物理学家</w:t>
      </w:r>
      <w:r w:rsidR="00DD340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欧姆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经过十年不懈的努力,发现了电流跟电压和电阻之间的定量关系,当电压一定时,电流与电阻成</w:t>
      </w:r>
      <w:r w:rsidR="00DD340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u w:val="single"/>
        </w:rPr>
        <w:t xml:space="preserve">          </w:t>
      </w:r>
      <w:r w:rsidRPr="004E408A" w:rsidR="00DD340D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 xml:space="preserve"> 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(选填“正比”或</w:t>
      </w:r>
      <w:r w:rsidR="00DD340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“</w:t>
      </w:r>
      <w:r w:rsidRPr="004E408A" w:rsidR="00DD340D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反比</w:t>
      </w:r>
      <w:r w:rsidR="00DD340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”)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,为了纪念他的杰出贡献,人们把他的名字欧姆命名为</w:t>
      </w:r>
      <w:r w:rsidR="00DD340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u w:val="single"/>
        </w:rPr>
        <w:t xml:space="preserve">            </w:t>
      </w:r>
      <w:r w:rsidR="00DD340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（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物理量)的单位</w:t>
      </w:r>
      <w:r w:rsidR="00DD340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。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br/>
        <w:t>电荷,将它分别靠近两个轻质小球A、B,A球被吸引,B球被推开,则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br/>
        <w:t>14.毛皮摩擦过的橡胶棒带</w:t>
      </w:r>
      <w:r w:rsidR="00DD340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u w:val="single"/>
        </w:rPr>
        <w:t xml:space="preserve">       </w:t>
      </w:r>
      <w:r w:rsidRPr="00DD340D" w:rsidR="00DD340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 xml:space="preserve"> 电荷，</w:t>
      </w:r>
      <w:r w:rsidR="00DD340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将它分别靠近两个轻质小球A、B，A球被吸引，B球被推开，则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两球中一定带电的是</w:t>
      </w:r>
      <w:r w:rsidR="00DD340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u w:val="single"/>
        </w:rPr>
        <w:t xml:space="preserve">      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球</w:t>
      </w:r>
      <w:r w:rsidR="00DD340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。</w:t>
      </w:r>
    </w:p>
    <w:p w:rsidR="00DD340D" w:rsidP="00DD340D">
      <w:pPr>
        <w:widowControl/>
        <w:spacing w:line="400" w:lineRule="atLeast"/>
        <w:jc w:val="left"/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</w:pP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15.如图,闭合开关S后,将滑片向右移动,滑动变阻器接入电路中的阻值将</w:t>
      </w:r>
      <w:r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u w:val="single"/>
        </w:rPr>
        <w:t xml:space="preserve">      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(选填“变</w:t>
      </w:r>
      <w:r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大</w:t>
      </w:r>
      <w:r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”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 xml:space="preserve"> “变小”或“不变”),灯泡亮度将</w:t>
      </w:r>
      <w:r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u w:val="single"/>
        </w:rPr>
        <w:t xml:space="preserve">      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(选填</w:t>
      </w:r>
      <w:r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“变暗”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、“变亮”或“不变”)</w:t>
      </w:r>
      <w:r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。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br/>
      </w:r>
      <w:r>
        <w:rPr>
          <w:noProof/>
        </w:rPr>
        <w:drawing>
          <wp:inline distT="0" distB="0" distL="0" distR="0">
            <wp:extent cx="1666667" cy="1057143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5169803" name=""/>
                    <pic:cNvPicPr/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66667" cy="10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ab/>
      </w:r>
      <w:r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ab/>
      </w:r>
      <w:r>
        <w:rPr>
          <w:noProof/>
        </w:rPr>
        <w:drawing>
          <wp:inline distT="0" distB="0" distL="0" distR="0">
            <wp:extent cx="1504762" cy="1152381"/>
            <wp:effectExtent l="0" t="0" r="635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3543947" name=""/>
                    <pic:cNvPicPr/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504762" cy="11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ab/>
      </w:r>
      <w:r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ab/>
      </w:r>
      <w:r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ab/>
      </w:r>
      <w:r>
        <w:rPr>
          <w:noProof/>
        </w:rPr>
        <w:drawing>
          <wp:inline distT="0" distB="0" distL="0" distR="0">
            <wp:extent cx="1714286" cy="1152381"/>
            <wp:effectExtent l="0" t="0" r="635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6238655" name=""/>
                    <pic:cNvPicPr/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714286" cy="11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408A" w:rsidRPr="00DD340D" w:rsidP="00DD340D">
      <w:pPr>
        <w:widowControl/>
        <w:spacing w:line="400" w:lineRule="atLeast"/>
        <w:jc w:val="left"/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</w:pP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16.如图,闭合开关S后,发现电流表A</w:t>
      </w:r>
      <w:r w:rsidRPr="00DD340D" w:rsidR="00DD340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vertAlign w:val="subscript"/>
        </w:rPr>
        <w:t>1</w:t>
      </w:r>
      <w:r w:rsidR="00DD340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、A</w:t>
      </w:r>
      <w:r w:rsidRPr="00DD340D" w:rsidR="00DD340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vertAlign w:val="subscript"/>
        </w:rPr>
        <w:t>2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的指针恰好偏转到同一位置,若通过L</w:t>
      </w:r>
      <w:r w:rsidRPr="00DD340D">
        <w:rPr>
          <w:rFonts w:asciiTheme="minorEastAsia" w:hAnsiTheme="minorEastAsia" w:cs="宋体"/>
          <w:color w:val="000000" w:themeColor="text1"/>
          <w:kern w:val="0"/>
          <w:sz w:val="24"/>
          <w:szCs w:val="24"/>
          <w:vertAlign w:val="subscript"/>
        </w:rPr>
        <w:t>1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的电流为0.8A</w:t>
      </w:r>
      <w:r w:rsidR="00DD340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，</w:t>
      </w:r>
      <w:r w:rsidRPr="004E408A" w:rsidR="00DD340D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则电流表</w:t>
      </w:r>
      <w:r w:rsidR="00DD340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A</w:t>
      </w:r>
      <w:r w:rsidRPr="00DD340D" w:rsidR="00DD340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vertAlign w:val="subscript"/>
        </w:rPr>
        <w:t>1</w:t>
      </w:r>
      <w:r w:rsidRPr="004E408A" w:rsidR="00DD340D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示数是</w:t>
      </w:r>
      <w:r w:rsidR="00DD340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u w:val="single"/>
        </w:rPr>
        <w:t xml:space="preserve">        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A,电流表A</w:t>
      </w:r>
      <w:r w:rsidRPr="00DD340D" w:rsidR="00DD340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vertAlign w:val="subscript"/>
        </w:rPr>
        <w:t>2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示数是</w:t>
      </w:r>
      <w:r w:rsidR="00DD340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u w:val="single"/>
        </w:rPr>
        <w:t xml:space="preserve">      </w:t>
      </w:r>
      <w:r w:rsidR="00DD340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 xml:space="preserve"> A。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br/>
        <w:t>17.如图,开关断开与闭合时,电流表的示数之比为3:5,则开关闭合时,流过R</w:t>
      </w:r>
      <w:r w:rsidRPr="00DD340D" w:rsidR="00DD340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vertAlign w:val="subscript"/>
        </w:rPr>
        <w:t>1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与R</w:t>
      </w:r>
      <w:r w:rsidRPr="00DD340D">
        <w:rPr>
          <w:rFonts w:asciiTheme="minorEastAsia" w:hAnsiTheme="minorEastAsia" w:cs="宋体"/>
          <w:color w:val="000000" w:themeColor="text1"/>
          <w:kern w:val="0"/>
          <w:sz w:val="24"/>
          <w:szCs w:val="24"/>
          <w:vertAlign w:val="subscript"/>
        </w:rPr>
        <w:t>2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电流之比</w:t>
      </w:r>
      <w:r w:rsidRPr="004E408A" w:rsidR="00DD340D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为</w:t>
      </w:r>
      <w:r w:rsidR="00DD340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u w:val="single"/>
        </w:rPr>
        <w:t xml:space="preserve">      </w:t>
      </w:r>
      <w:r w:rsidR="00DD340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；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此时R</w:t>
      </w:r>
      <w:r w:rsidRPr="00DD340D" w:rsidR="00DD340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vertAlign w:val="subscript"/>
        </w:rPr>
        <w:t>1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、R</w:t>
      </w:r>
      <w:r w:rsidRPr="00DD340D" w:rsidR="00DD340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vertAlign w:val="subscript"/>
        </w:rPr>
        <w:t>2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两端的电压之比为</w:t>
      </w:r>
      <w:r w:rsidR="00DD340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u w:val="single"/>
        </w:rPr>
        <w:t xml:space="preserve">      </w:t>
      </w:r>
      <w:r w:rsidR="00DD340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.</w:t>
      </w:r>
    </w:p>
    <w:p w:rsidR="00B3095B" w:rsidP="004E408A">
      <w:pPr>
        <w:widowControl/>
        <w:spacing w:line="400" w:lineRule="atLeast"/>
        <w:jc w:val="left"/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</w:pP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18.如图,底面积为200cm</w:t>
      </w:r>
      <w:r w:rsidRPr="00DD340D">
        <w:rPr>
          <w:rFonts w:asciiTheme="minorEastAsia" w:hAnsiTheme="minorEastAsia" w:cs="宋体"/>
          <w:color w:val="000000" w:themeColor="text1"/>
          <w:kern w:val="0"/>
          <w:sz w:val="24"/>
          <w:szCs w:val="24"/>
          <w:vertAlign w:val="superscript"/>
        </w:rPr>
        <w:t>2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,重4N的薄壁圆柱形容器放在水平地面上,细绳上端固定,下端悬挂着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不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吸水正方体M,已知正方体M的边长为10cm、重20</w:t>
      </w:r>
      <w:r w:rsidR="00DD340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N</w:t>
      </w:r>
      <w:r w:rsidR="00DD340D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,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有1/5的体积</w:t>
      </w:r>
      <w:r w:rsidR="00DD340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露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出水面,此时水的深度为11cm</w:t>
      </w:r>
      <w:r w:rsidR="00DD340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。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则细绳对物体的拉力是</w:t>
      </w:r>
      <w:r w:rsidR="00DD340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u w:val="single"/>
        </w:rPr>
        <w:t xml:space="preserve">      </w:t>
      </w:r>
      <w:r w:rsidRPr="004E408A" w:rsidR="00DD340D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 xml:space="preserve"> 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N,从图示状态开始,将容器中的水缓慢抽出,当水面下降了7cm时,细绳恰好断裂,立即停止抽水,不计细绳体积和质量,M最终静止后,水对容器底部的压强为</w:t>
      </w:r>
      <w:r w:rsidR="00DD340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u w:val="single"/>
        </w:rPr>
        <w:t xml:space="preserve">      </w:t>
      </w:r>
      <w:r w:rsidRPr="00DD340D" w:rsidR="00DD340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u w:val="single"/>
        </w:rPr>
        <w:t xml:space="preserve">  </w:t>
      </w:r>
      <w:r w:rsidR="00DD340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Pa。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br/>
      </w:r>
      <w:r>
        <w:rPr>
          <w:noProof/>
        </w:rPr>
        <w:drawing>
          <wp:inline distT="0" distB="0" distL="0" distR="0">
            <wp:extent cx="1161905" cy="1476190"/>
            <wp:effectExtent l="0" t="0" r="635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0428030" name=""/>
                    <pic:cNvPicPr/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61905" cy="14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ab/>
      </w:r>
      <w:r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ab/>
      </w:r>
      <w:r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ab/>
      </w:r>
      <w:r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ab/>
      </w:r>
      <w:r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ab/>
      </w:r>
      <w:r>
        <w:rPr>
          <w:noProof/>
        </w:rPr>
        <w:drawing>
          <wp:inline distT="0" distB="0" distL="0" distR="0">
            <wp:extent cx="3390476" cy="1285714"/>
            <wp:effectExtent l="0" t="0" r="635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1427182" name=""/>
                    <pic:cNvPicPr/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390476" cy="12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408A" w:rsidRPr="004E408A" w:rsidP="004E408A">
      <w:pPr>
        <w:widowControl/>
        <w:spacing w:line="400" w:lineRule="atLeast"/>
        <w:jc w:val="lef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19.(1)如图甲,请画出图中物体对斜面的压力F的示意图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br/>
        <w:t>(2)如图</w:t>
      </w:r>
      <w:r w:rsidR="00DD340D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乙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,请在图中面出力</w:t>
      </w:r>
      <w:r w:rsidR="00DD340D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F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对应的力臂L</w:t>
      </w:r>
      <w:r w:rsidRPr="00DD340D" w:rsidR="00DD340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vertAlign w:val="subscript"/>
        </w:rPr>
        <w:t>1</w:t>
      </w:r>
      <w:r w:rsidR="00DD340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.</w:t>
      </w:r>
    </w:p>
    <w:p w:rsidR="004E408A" w:rsidRPr="004E408A" w:rsidP="004E408A">
      <w:pPr>
        <w:spacing w:line="400" w:lineRule="atLeast"/>
        <w:jc w:val="left"/>
        <w:rPr>
          <w:rFonts w:asciiTheme="minorEastAsia" w:hAnsiTheme="minorEastAsia" w:hint="eastAsia"/>
          <w:color w:val="000000" w:themeColor="text1"/>
          <w:sz w:val="24"/>
          <w:szCs w:val="24"/>
        </w:rPr>
      </w:pPr>
    </w:p>
    <w:p w:rsidR="004E408A" w:rsidRPr="004E408A" w:rsidP="004E408A">
      <w:pPr>
        <w:spacing w:line="400" w:lineRule="atLeast"/>
        <w:jc w:val="left"/>
        <w:rPr>
          <w:rFonts w:asciiTheme="minorEastAsia" w:hAnsiTheme="minorEastAsia" w:hint="eastAsia"/>
          <w:color w:val="000000" w:themeColor="text1"/>
          <w:sz w:val="24"/>
          <w:szCs w:val="24"/>
        </w:rPr>
      </w:pPr>
    </w:p>
    <w:p w:rsidR="004E408A" w:rsidRPr="004E408A" w:rsidP="004E408A">
      <w:pPr>
        <w:spacing w:line="400" w:lineRule="atLeast"/>
        <w:jc w:val="left"/>
        <w:rPr>
          <w:rFonts w:asciiTheme="minorEastAsia" w:hAnsiTheme="minorEastAsia" w:hint="eastAsia"/>
          <w:color w:val="000000" w:themeColor="text1"/>
          <w:sz w:val="24"/>
          <w:szCs w:val="24"/>
        </w:rPr>
      </w:pPr>
    </w:p>
    <w:p w:rsidR="004E408A" w:rsidRPr="00B3095B" w:rsidP="004E408A">
      <w:pPr>
        <w:spacing w:line="400" w:lineRule="atLeast"/>
        <w:jc w:val="left"/>
        <w:rPr>
          <w:rFonts w:asciiTheme="minorEastAsia" w:hAnsiTheme="minorEastAsia" w:hint="eastAsia"/>
          <w:b/>
          <w:color w:val="000000" w:themeColor="text1"/>
          <w:sz w:val="24"/>
          <w:szCs w:val="24"/>
        </w:rPr>
      </w:pPr>
      <w:r w:rsidRPr="00B3095B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三、实验题（每空1分，共22分）</w:t>
      </w:r>
    </w:p>
    <w:p w:rsidR="004E408A" w:rsidRPr="004E408A" w:rsidP="004E408A">
      <w:pPr>
        <w:widowControl/>
        <w:shd w:val="clear" w:color="auto" w:fill="FFFFFF"/>
        <w:spacing w:line="400" w:lineRule="atLeast"/>
        <w:jc w:val="left"/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</w:pP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>20.如图，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在探究影响导体电阻大小的因素时，</w:t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>小明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同学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作出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了如下猜想：</w:t>
      </w:r>
    </w:p>
    <w:p w:rsidR="004E408A" w:rsidRPr="004E408A" w:rsidP="004E408A">
      <w:pPr>
        <w:widowControl/>
        <w:shd w:val="clear" w:color="auto" w:fill="FFFFFF"/>
        <w:spacing w:line="400" w:lineRule="atLeast"/>
        <w:jc w:val="left"/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</w:pPr>
      <w:r w:rsidRPr="004E408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①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导体的电阻与导体的长度有关</w:t>
      </w:r>
      <w:r w:rsidR="00B3095B"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>；</w:t>
      </w:r>
    </w:p>
    <w:p w:rsidR="004E408A" w:rsidRPr="004E408A" w:rsidP="004E408A">
      <w:pPr>
        <w:widowControl/>
        <w:shd w:val="clear" w:color="auto" w:fill="FFFFFF"/>
        <w:spacing w:line="400" w:lineRule="atLeast"/>
        <w:jc w:val="left"/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</w:pPr>
      <w:r w:rsidRPr="004E408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②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导体的电阻与导体的横截面积有关</w:t>
      </w:r>
      <w:r w:rsidR="00B3095B"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>；</w:t>
      </w:r>
    </w:p>
    <w:p w:rsidR="004E408A" w:rsidRPr="004E408A" w:rsidP="004E408A">
      <w:pPr>
        <w:widowControl/>
        <w:shd w:val="clear" w:color="auto" w:fill="FFFFFF"/>
        <w:spacing w:line="400" w:lineRule="atLeast"/>
        <w:jc w:val="left"/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</w:pPr>
      <w:r w:rsidRPr="004E408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③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导体的电阻与导体的材料有关。</w:t>
      </w:r>
    </w:p>
    <w:p w:rsidR="00B3095B" w:rsidRPr="004E408A" w:rsidP="004E408A">
      <w:pPr>
        <w:widowControl/>
        <w:shd w:val="clear" w:color="auto" w:fill="FFFFFF"/>
        <w:spacing w:line="400" w:lineRule="atLeast"/>
        <w:jc w:val="left"/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</w:pP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实验室提供了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4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根电阻丝，规格、材料如下表</w:t>
      </w:r>
    </w:p>
    <w:p w:rsidR="00B3095B" w:rsidP="004E408A">
      <w:pPr>
        <w:widowControl/>
        <w:spacing w:line="400" w:lineRule="atLeast"/>
        <w:jc w:val="left"/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  <w:shd w:val="clear" w:color="auto" w:fill="FFFFFF"/>
        </w:rPr>
      </w:pPr>
      <w:r>
        <w:rPr>
          <w:noProof/>
        </w:rPr>
        <w:drawing>
          <wp:inline distT="0" distB="0" distL="0" distR="0">
            <wp:extent cx="2790476" cy="1495238"/>
            <wp:effectExtent l="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7131868" name=""/>
                    <pic:cNvPicPr/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790476" cy="14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  <w:shd w:val="clear" w:color="auto" w:fill="FFFFFF"/>
        </w:rPr>
        <w:tab/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  <w:shd w:val="clear" w:color="auto" w:fill="FFFFFF"/>
        </w:rPr>
        <w:tab/>
      </w:r>
      <w:r w:rsidRPr="004E408A">
        <w:rPr>
          <w:rFonts w:asciiTheme="minorEastAsia" w:hAnsiTheme="minorEastAsia" w:cs="Arial"/>
          <w:noProof/>
          <w:color w:val="000000" w:themeColor="text1"/>
          <w:kern w:val="0"/>
          <w:sz w:val="24"/>
          <w:szCs w:val="24"/>
        </w:rPr>
        <w:drawing>
          <wp:inline distT="0" distB="0" distL="0" distR="0">
            <wp:extent cx="2895600" cy="1466850"/>
            <wp:effectExtent l="0" t="0" r="0" b="0"/>
            <wp:docPr id="5" name="图片 5" descr="http://img.zuoyebang.cc/zyb_c3b4110db495e00093d5bdfe117d7d3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439899" name="Picture 5" descr="http://img.zuoyebang.cc/zyb_c3b4110db495e00093d5bdfe117d7d3e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08A" w:rsidRPr="00AB1C7E" w:rsidP="00AB1C7E">
      <w:pPr>
        <w:widowControl/>
        <w:spacing w:line="400" w:lineRule="atLeast"/>
        <w:jc w:val="lef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(1)为了验证上述猜想</w:t>
      </w:r>
      <w:r w:rsidRPr="004E408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shd w:val="clear" w:color="auto" w:fill="FFFFFF"/>
        </w:rPr>
        <w:t>①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  <w:shd w:val="clear" w:color="auto" w:fill="FFFFFF"/>
        </w:rPr>
        <w:t>,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应该选用编号为</w:t>
      </w:r>
      <w:r w:rsidR="00B3095B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u w:val="single"/>
        </w:rPr>
        <w:t xml:space="preserve">     </w:t>
      </w:r>
      <w:r w:rsidRPr="00DD340D" w:rsidR="00B3095B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u w:val="single"/>
        </w:rPr>
        <w:t xml:space="preserve">  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两根电阻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丝进行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实验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  <w:shd w:val="clear" w:color="auto" w:fill="FFFFFF"/>
        </w:rPr>
        <w:t>;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如果选用编号为A</w:t>
      </w:r>
      <w:r w:rsidR="00B3095B"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  <w:shd w:val="clear" w:color="auto" w:fill="FFFFFF"/>
        </w:rPr>
        <w:t>、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  <w:shd w:val="clear" w:color="auto" w:fill="FFFFFF"/>
        </w:rPr>
        <w:t>C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两根电阻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丝进行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实验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  <w:shd w:val="clear" w:color="auto" w:fill="FFFFFF"/>
        </w:rPr>
        <w:t>,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是为了验证猜想</w:t>
      </w:r>
      <w:r w:rsidR="00B3095B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u w:val="single"/>
        </w:rPr>
        <w:t xml:space="preserve">     </w:t>
      </w:r>
      <w:r w:rsidRPr="00DD340D" w:rsidR="00B3095B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u w:val="single"/>
        </w:rPr>
        <w:t xml:space="preserve">  </w:t>
      </w:r>
      <w:r w:rsidRPr="004E408A" w:rsidR="00B3095B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  <w:shd w:val="clear" w:color="auto" w:fill="FFFFFF"/>
        </w:rPr>
        <w:t>(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填序号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  <w:shd w:val="clear" w:color="auto" w:fill="FFFFFF"/>
        </w:rPr>
        <w:t>)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；分别将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  <w:shd w:val="clear" w:color="auto" w:fill="FFFFFF"/>
        </w:rPr>
        <w:t>A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和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  <w:shd w:val="clear" w:color="auto" w:fill="FFFFFF"/>
        </w:rPr>
        <w:t>D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两电阻丝接入电路中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  <w:shd w:val="clear" w:color="auto" w:fill="FFFFFF"/>
        </w:rPr>
        <w:t>M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、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  <w:shd w:val="clear" w:color="auto" w:fill="FFFFFF"/>
        </w:rPr>
        <w:t>N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两点间时，电流表示数不相同，由此，初步得到的结论是：</w:t>
      </w:r>
      <w:r w:rsidR="00B3095B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u w:val="single"/>
        </w:rPr>
        <w:t xml:space="preserve">     </w:t>
      </w:r>
      <w:r w:rsidRPr="00DD340D" w:rsidR="00B3095B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u w:val="single"/>
        </w:rPr>
        <w:t xml:space="preserve">  </w:t>
      </w:r>
      <w:r w:rsidR="00B3095B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u w:val="single"/>
        </w:rPr>
        <w:t xml:space="preserve">                  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  <w:shd w:val="clear" w:color="auto" w:fill="FFFFFF"/>
        </w:rPr>
        <w:t>.</w:t>
      </w:r>
    </w:p>
    <w:p w:rsidR="00AB1C7E" w:rsidP="004E408A">
      <w:pPr>
        <w:widowControl/>
        <w:shd w:val="clear" w:color="auto" w:fill="FFFFFF"/>
        <w:spacing w:line="400" w:lineRule="atLeast"/>
        <w:jc w:val="left"/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</w:pP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(2)</w:t>
      </w:r>
      <w:r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如图</w:t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>，</w:t>
      </w:r>
      <w:r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小明在探究</w:t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>“定值电阻R一定时，电流I与电压U的关系”时，得到如表的实验数据。得出结论：当导体的电阻R一定时，通过导体的电流I与导体两端的电压U成</w:t>
      </w:r>
      <w:r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u w:val="single"/>
        </w:rPr>
        <w:t xml:space="preserve">     </w:t>
      </w:r>
      <w:r w:rsidRPr="00DD340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u w:val="single"/>
        </w:rPr>
        <w:t xml:space="preserve">  </w:t>
      </w:r>
      <w:r w:rsidRPr="00AB1C7E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（选填“正比”“反比”）。滑动变阻器的作用是：</w:t>
      </w:r>
      <w:r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u w:val="single"/>
        </w:rPr>
        <w:t xml:space="preserve">         </w:t>
      </w:r>
      <w:r w:rsidRPr="00DD340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u w:val="single"/>
        </w:rPr>
        <w:t xml:space="preserve">  </w:t>
      </w:r>
      <w:r w:rsidRPr="00AB1C7E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和改变定值电阻两端的电压；该实验不能用小灯泡代替定值电阻，是因为：</w:t>
      </w:r>
      <w:r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u w:val="single"/>
        </w:rPr>
        <w:t xml:space="preserve">     </w:t>
      </w:r>
      <w:r w:rsidRPr="00DD340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u w:val="single"/>
        </w:rPr>
        <w:t xml:space="preserve"> </w:t>
      </w:r>
      <w:r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u w:val="single"/>
        </w:rPr>
        <w:t xml:space="preserve">                         </w:t>
      </w:r>
      <w:r w:rsidRPr="00DD340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u w:val="single"/>
        </w:rPr>
        <w:t xml:space="preserve"> </w:t>
      </w:r>
      <w:r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u w:val="single"/>
        </w:rPr>
        <w:t xml:space="preserve">     </w:t>
      </w:r>
      <w:r w:rsidRPr="00DD340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u w:val="single"/>
        </w:rPr>
        <w:t xml:space="preserve">  </w:t>
      </w:r>
      <w:r w:rsidRPr="00AB1C7E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。</w:t>
      </w:r>
    </w:p>
    <w:p w:rsidR="004E408A" w:rsidRPr="004E408A" w:rsidP="004E408A">
      <w:pPr>
        <w:spacing w:line="400" w:lineRule="atLeast"/>
        <w:jc w:val="left"/>
        <w:rPr>
          <w:rFonts w:asciiTheme="minorEastAsia" w:hAnsiTheme="minorEastAsia" w:hint="eastAsia"/>
          <w:color w:val="000000" w:themeColor="text1"/>
          <w:sz w:val="24"/>
          <w:szCs w:val="24"/>
        </w:rPr>
      </w:pPr>
      <w:r>
        <w:rPr>
          <w:noProof/>
        </w:rPr>
        <w:drawing>
          <wp:inline distT="0" distB="0" distL="0" distR="0">
            <wp:extent cx="1368723" cy="1219200"/>
            <wp:effectExtent l="0" t="0" r="3175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2595883" name=""/>
                    <pic:cNvPicPr/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368552" cy="12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>
        <w:rPr>
          <w:noProof/>
        </w:rPr>
        <w:drawing>
          <wp:inline distT="0" distB="0" distL="0" distR="0">
            <wp:extent cx="3007635" cy="1133475"/>
            <wp:effectExtent l="0" t="0" r="254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088469" name=""/>
                    <pic:cNvPicPr/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007260" cy="11333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408A" w:rsidRPr="004E408A" w:rsidP="004E408A">
      <w:pPr>
        <w:spacing w:line="400" w:lineRule="atLeast"/>
        <w:jc w:val="left"/>
        <w:rPr>
          <w:rFonts w:asciiTheme="minorEastAsia" w:hAnsiTheme="minorEastAsia" w:hint="eastAsia"/>
          <w:color w:val="000000" w:themeColor="text1"/>
          <w:sz w:val="24"/>
          <w:szCs w:val="24"/>
        </w:rPr>
      </w:pPr>
    </w:p>
    <w:p w:rsidR="004E408A" w:rsidRPr="004E408A" w:rsidP="004E408A">
      <w:pPr>
        <w:widowControl/>
        <w:shd w:val="clear" w:color="auto" w:fill="FFFFFF"/>
        <w:spacing w:line="400" w:lineRule="atLeast"/>
        <w:jc w:val="left"/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</w:rPr>
        <w:t>21.如图，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小明</w:t>
      </w:r>
      <w:r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和小华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选用了一些实验器材来探究“串、并联电路中电流及电压的关系”实验</w:t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>。</w:t>
      </w:r>
    </w:p>
    <w:p w:rsidR="004E408A" w:rsidP="004E408A">
      <w:pPr>
        <w:widowControl/>
        <w:shd w:val="clear" w:color="auto" w:fill="FFFFFF"/>
        <w:spacing w:line="400" w:lineRule="atLeast"/>
        <w:jc w:val="left"/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</w:pP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 xml:space="preserve"> 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(1)</w:t>
      </w:r>
      <w:r w:rsidR="00D03348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小</w:t>
      </w:r>
      <w:r w:rsidR="00D03348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明设计</w:t>
      </w:r>
      <w:r w:rsidR="00D03348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了如图甲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的电路图，并用电流表测量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a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、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b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、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c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三处的电流，电流表示数如表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1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。</w:t>
      </w:r>
    </w:p>
    <w:p w:rsidR="00D03348" w:rsidRPr="00D03348" w:rsidP="004E408A">
      <w:pPr>
        <w:widowControl/>
        <w:shd w:val="clear" w:color="auto" w:fill="FFFFFF"/>
        <w:spacing w:line="400" w:lineRule="atLeast"/>
        <w:jc w:val="left"/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</w:pPr>
      <w:r>
        <w:rPr>
          <w:noProof/>
        </w:rPr>
        <w:drawing>
          <wp:inline distT="0" distB="0" distL="0" distR="0">
            <wp:extent cx="1561905" cy="1514286"/>
            <wp:effectExtent l="0" t="0" r="635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5788686" name=""/>
                    <pic:cNvPicPr/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561905" cy="15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ab/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ab/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ab/>
      </w:r>
      <w:r w:rsidR="00F01C52"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ab/>
      </w:r>
      <w:r w:rsidR="00F01C52"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ab/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ab/>
      </w:r>
      <w:r>
        <w:rPr>
          <w:noProof/>
        </w:rPr>
        <w:drawing>
          <wp:inline distT="0" distB="0" distL="0" distR="0">
            <wp:extent cx="2095500" cy="1758089"/>
            <wp:effectExtent l="0" t="0" r="0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872495" name=""/>
                    <pic:cNvPicPr/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095238" cy="17578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408A" w:rsidRPr="004E408A" w:rsidP="004E408A">
      <w:pPr>
        <w:widowControl/>
        <w:spacing w:line="400" w:lineRule="atLeast"/>
        <w:jc w:val="lef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小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明同学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分析数据后得出结论：并联电路中各支路电流相等。小华认为他得出的结论是错误的，请你说说下一步怎么做，可以证明小明的观点是错误的：</w:t>
      </w:r>
      <w:r w:rsidR="00D03348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u w:val="single"/>
        </w:rPr>
        <w:t xml:space="preserve">                               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。</w:t>
      </w:r>
    </w:p>
    <w:p w:rsidR="004E408A" w:rsidRPr="004E408A" w:rsidP="004E408A">
      <w:pPr>
        <w:widowControl/>
        <w:shd w:val="clear" w:color="auto" w:fill="FFFFFF"/>
        <w:spacing w:line="400" w:lineRule="atLeast"/>
        <w:jc w:val="left"/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</w:pP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(2)为了探究串联电路中电压的关系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,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小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明设计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了如图乙的电路图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,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并进行实验。测量完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L</w:t>
      </w:r>
      <w:r w:rsidRPr="00D03348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  <w:vertAlign w:val="subscript"/>
        </w:rPr>
        <w:t>1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两端的电压后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,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在测量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L</w:t>
      </w:r>
      <w:r w:rsidRPr="00D03348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  <w:vertAlign w:val="subscript"/>
        </w:rPr>
        <w:t>2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两端的电压时，为了节省时间，小明将电压表的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b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接点不动，只断开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a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接点，并改接到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c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接点上，你认为小明的操作的错误之处是</w:t>
      </w:r>
      <w:r w:rsidR="00D03348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u w:val="single"/>
        </w:rPr>
        <w:t xml:space="preserve">                             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。</w:t>
      </w:r>
    </w:p>
    <w:p w:rsidR="00D03348" w:rsidP="004E408A">
      <w:pPr>
        <w:widowControl/>
        <w:shd w:val="clear" w:color="auto" w:fill="FFFFFF"/>
        <w:spacing w:line="400" w:lineRule="atLeast"/>
        <w:jc w:val="left"/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</w:pPr>
      <w:r>
        <w:rPr>
          <w:noProof/>
        </w:rPr>
        <w:drawing>
          <wp:inline distT="0" distB="0" distL="0" distR="0">
            <wp:extent cx="1942857" cy="1695238"/>
            <wp:effectExtent l="0" t="0" r="635" b="635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8324153" name=""/>
                    <pic:cNvPicPr/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942857" cy="16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ab/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ab/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ab/>
      </w:r>
      <w:r>
        <w:rPr>
          <w:noProof/>
        </w:rPr>
        <w:drawing>
          <wp:inline distT="0" distB="0" distL="0" distR="0">
            <wp:extent cx="2076450" cy="1624039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4593521" name=""/>
                    <pic:cNvPicPr/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076191" cy="16238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408A" w:rsidRPr="004E408A" w:rsidP="004E408A">
      <w:pPr>
        <w:widowControl/>
        <w:shd w:val="clear" w:color="auto" w:fill="FFFFFF"/>
        <w:spacing w:line="400" w:lineRule="atLeast"/>
        <w:jc w:val="left"/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</w:pP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(3)图乙中，小明通过实验操作，测得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ab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、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ac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间电压表示数如表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2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，其中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bc</w:t>
      </w:r>
      <w:r w:rsidR="00D03348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间电压如图丙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，小华认为小明在测量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bc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间电压时的操作还有待改进，应该</w:t>
      </w:r>
      <w:r w:rsidR="00D03348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u w:val="single"/>
        </w:rPr>
        <w:t xml:space="preserve">                           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。</w:t>
      </w:r>
    </w:p>
    <w:p w:rsidR="00D03348" w:rsidP="004E408A">
      <w:pPr>
        <w:widowControl/>
        <w:shd w:val="clear" w:color="auto" w:fill="FFFFFF"/>
        <w:spacing w:line="400" w:lineRule="atLeast"/>
        <w:jc w:val="left"/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</w:pP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(4)</w:t>
      </w:r>
      <w:r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图乙中</w:t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>，</w:t>
      </w:r>
      <w:r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过一段时间后</w:t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>，</w:t>
      </w:r>
      <w:r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小明发现两灯突然熄灭</w:t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>，</w:t>
      </w:r>
      <w:r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但电压表有示数且接近于电源电压</w:t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>，</w:t>
      </w:r>
      <w:r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如果故障只发生在</w:t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>L</w:t>
      </w:r>
      <w:r w:rsidRPr="00F01C52"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  <w:vertAlign w:val="subscript"/>
        </w:rPr>
        <w:t>1</w:t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>或L</w:t>
      </w:r>
      <w:r w:rsidRPr="00F01C52"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  <w:vertAlign w:val="subscript"/>
        </w:rPr>
        <w:t>2</w:t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>上，则故障的原因是：</w:t>
      </w:r>
      <w:r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u w:val="single"/>
        </w:rPr>
        <w:t xml:space="preserve">                                   </w:t>
      </w:r>
    </w:p>
    <w:p w:rsidR="004E408A" w:rsidRPr="004E408A" w:rsidP="004E408A">
      <w:pPr>
        <w:widowControl/>
        <w:shd w:val="clear" w:color="auto" w:fill="FFFFFF"/>
        <w:spacing w:line="400" w:lineRule="atLeast"/>
        <w:jc w:val="left"/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</w:pP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(5)在进行图乙实验时小明同学误将电流表当成电压表并联在了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ab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两端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,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闭合开关后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,</w:t>
      </w:r>
      <w:r w:rsidR="00D03348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u w:val="single"/>
        </w:rPr>
        <w:t xml:space="preserve">        </w:t>
      </w:r>
      <w:r w:rsidRPr="004E408A" w:rsidR="00D03348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 xml:space="preserve"> 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(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选填“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L</w:t>
      </w:r>
      <w:r w:rsidRPr="00D03348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  <w:vertAlign w:val="subscript"/>
        </w:rPr>
        <w:t>1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”、“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L</w:t>
      </w:r>
      <w:r w:rsidRPr="00D03348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  <w:vertAlign w:val="subscript"/>
        </w:rPr>
        <w:t>2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”或“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L</w:t>
      </w:r>
      <w:r w:rsidRPr="00D03348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  <w:vertAlign w:val="subscript"/>
        </w:rPr>
        <w:t>1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和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L</w:t>
      </w:r>
      <w:r w:rsidRPr="00D03348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  <w:vertAlign w:val="subscript"/>
        </w:rPr>
        <w:t>2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)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能发光。</w:t>
      </w:r>
    </w:p>
    <w:p w:rsidR="00D03348" w:rsidRPr="004E408A" w:rsidP="00D03348">
      <w:pPr>
        <w:widowControl/>
        <w:shd w:val="clear" w:color="auto" w:fill="FFFFFF"/>
        <w:spacing w:line="400" w:lineRule="atLeast"/>
        <w:jc w:val="left"/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</w:pP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>(6)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小明按如图丁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连接好电路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,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正确操作后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,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测得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a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、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b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、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c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三处的电流记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I</w:t>
      </w:r>
      <w:r w:rsidRPr="00F01C52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  <w:vertAlign w:val="subscript"/>
        </w:rPr>
        <w:t>a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、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I</w:t>
      </w:r>
      <w:r w:rsidRPr="00F01C52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  <w:vertAlign w:val="subscript"/>
        </w:rPr>
        <w:t>b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、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I</w:t>
      </w:r>
      <w:r w:rsidRPr="00F01C52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  <w:vertAlign w:val="subscript"/>
        </w:rPr>
        <w:t>c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,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测得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ab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、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bc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、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ac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两点间的电压为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U</w:t>
      </w:r>
      <w:r w:rsidRPr="00F01C52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  <w:vertAlign w:val="subscript"/>
        </w:rPr>
        <w:t>ab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、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U</w:t>
      </w:r>
      <w:r w:rsidRPr="00F01C52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  <w:vertAlign w:val="subscript"/>
        </w:rPr>
        <w:t>bc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、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U</w:t>
      </w:r>
      <w:r w:rsidRPr="00F01C52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  <w:vertAlign w:val="subscript"/>
        </w:rPr>
        <w:t>ac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.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下列说法中正确的是</w:t>
      </w:r>
      <w:r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u w:val="single"/>
        </w:rPr>
        <w:t xml:space="preserve">       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；</w:t>
      </w:r>
    </w:p>
    <w:p w:rsidR="00D03348" w:rsidRPr="004E408A" w:rsidP="00D03348">
      <w:pPr>
        <w:widowControl/>
        <w:shd w:val="clear" w:color="auto" w:fill="FFFFFF"/>
        <w:spacing w:line="400" w:lineRule="atLeast"/>
        <w:jc w:val="left"/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</w:pP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A. 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I</w:t>
      </w:r>
      <w:r w:rsidRPr="00F01C52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  <w:vertAlign w:val="subscript"/>
        </w:rPr>
        <w:t>a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&gt;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I</w:t>
      </w:r>
      <w:r w:rsidRPr="00F01C52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  <w:vertAlign w:val="subscript"/>
        </w:rPr>
        <w:t>b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&gt;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I</w:t>
      </w:r>
      <w:r w:rsidRPr="00F01C52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  <w:vertAlign w:val="subscript"/>
        </w:rPr>
        <w:t>c</w:t>
      </w:r>
      <w:r w:rsidR="00F01C52"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  <w:bdr w:val="none" w:sz="0" w:space="0" w:color="auto" w:frame="1"/>
        </w:rPr>
        <w:tab/>
      </w:r>
      <w:r w:rsidR="00F01C52"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  <w:bdr w:val="none" w:sz="0" w:space="0" w:color="auto" w:frame="1"/>
        </w:rPr>
        <w:tab/>
      </w:r>
      <w:r w:rsidR="00F01C52"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  <w:bdr w:val="none" w:sz="0" w:space="0" w:color="auto" w:frame="1"/>
        </w:rPr>
        <w:tab/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B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.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I</w:t>
      </w:r>
      <w:r w:rsidRPr="00F01C52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  <w:vertAlign w:val="subscript"/>
        </w:rPr>
        <w:t>a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=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I</w:t>
      </w:r>
      <w:r w:rsidRPr="00F01C52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  <w:vertAlign w:val="subscript"/>
        </w:rPr>
        <w:t>b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=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I</w:t>
      </w:r>
      <w:r w:rsidRPr="00F01C52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  <w:vertAlign w:val="subscript"/>
        </w:rPr>
        <w:t>c</w:t>
      </w:r>
      <w:r w:rsidR="00F01C52"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  <w:bdr w:val="none" w:sz="0" w:space="0" w:color="auto" w:frame="1"/>
        </w:rPr>
        <w:tab/>
      </w:r>
      <w:r w:rsidR="00F01C52"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  <w:bdr w:val="none" w:sz="0" w:space="0" w:color="auto" w:frame="1"/>
        </w:rPr>
        <w:tab/>
      </w:r>
      <w:r w:rsidR="00F01C52"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  <w:bdr w:val="none" w:sz="0" w:space="0" w:color="auto" w:frame="1"/>
        </w:rPr>
        <w:tab/>
      </w:r>
      <w:r w:rsidR="00F01C52"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  <w:bdr w:val="none" w:sz="0" w:space="0" w:color="auto" w:frame="1"/>
        </w:rPr>
        <w:tab/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C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.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I</w:t>
      </w:r>
      <w:r w:rsidRPr="00F01C52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  <w:vertAlign w:val="subscript"/>
        </w:rPr>
        <w:t>a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&lt;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I</w:t>
      </w:r>
      <w:r w:rsidRPr="00F01C52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  <w:vertAlign w:val="subscript"/>
        </w:rPr>
        <w:t>b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&lt;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I</w:t>
      </w:r>
      <w:r w:rsidRPr="00F01C52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  <w:vertAlign w:val="subscript"/>
        </w:rPr>
        <w:t>c</w:t>
      </w:r>
      <w:r w:rsidR="00F01C52"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  <w:bdr w:val="none" w:sz="0" w:space="0" w:color="auto" w:frame="1"/>
        </w:rPr>
        <w:tab/>
      </w:r>
      <w:r w:rsidR="00F01C52"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  <w:bdr w:val="none" w:sz="0" w:space="0" w:color="auto" w:frame="1"/>
        </w:rPr>
        <w:tab/>
      </w:r>
      <w:r w:rsidR="00F01C52"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  <w:bdr w:val="none" w:sz="0" w:space="0" w:color="auto" w:frame="1"/>
        </w:rPr>
        <w:tab/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D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.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U</w:t>
      </w:r>
      <w:r w:rsidRPr="00F01C52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  <w:vertAlign w:val="subscript"/>
        </w:rPr>
        <w:t>ab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=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U</w:t>
      </w:r>
      <w:r w:rsidRPr="00F01C52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  <w:vertAlign w:val="subscript"/>
        </w:rPr>
        <w:t>bc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=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U</w:t>
      </w:r>
      <w:r w:rsidRPr="00F01C52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  <w:vertAlign w:val="subscript"/>
        </w:rPr>
        <w:t>ac</w:t>
      </w:r>
    </w:p>
    <w:p w:rsidR="004E408A" w:rsidRPr="004E408A" w:rsidP="004E408A">
      <w:pPr>
        <w:spacing w:line="400" w:lineRule="atLeast"/>
        <w:jc w:val="left"/>
        <w:rPr>
          <w:rFonts w:asciiTheme="minorEastAsia" w:hAnsiTheme="minorEastAsia" w:hint="eastAsia"/>
          <w:color w:val="000000" w:themeColor="text1"/>
          <w:sz w:val="24"/>
          <w:szCs w:val="24"/>
        </w:rPr>
      </w:pPr>
      <w:r>
        <w:rPr>
          <w:noProof/>
        </w:rPr>
        <w:drawing>
          <wp:inline distT="0" distB="0" distL="0" distR="0">
            <wp:extent cx="2162175" cy="1600433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6092447" name=""/>
                    <pic:cNvPicPr/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161905" cy="16002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 w:rsidR="00206E6A">
        <w:rPr>
          <w:noProof/>
        </w:rPr>
        <w:drawing>
          <wp:inline distT="0" distB="0" distL="0" distR="0">
            <wp:extent cx="2426002" cy="2152650"/>
            <wp:effectExtent l="0" t="0" r="0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422987" name=""/>
                    <pic:cNvPicPr/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425699" cy="21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408A" w:rsidRPr="004E408A" w:rsidP="004E408A">
      <w:pPr>
        <w:spacing w:line="400" w:lineRule="atLeast"/>
        <w:jc w:val="left"/>
        <w:rPr>
          <w:rFonts w:asciiTheme="minorEastAsia" w:hAnsiTheme="minorEastAsia" w:hint="eastAsia"/>
          <w:color w:val="000000" w:themeColor="text1"/>
          <w:sz w:val="24"/>
          <w:szCs w:val="24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</w:rPr>
        <w:t>(7)如图戊是小</w: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>明同学</w: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>用来探究“并联电路中电流规律”的实物图。</w:t>
      </w:r>
    </w:p>
    <w:p w:rsidR="00F01C52" w:rsidP="004E408A">
      <w:pPr>
        <w:spacing w:line="400" w:lineRule="atLeast"/>
        <w:jc w:val="left"/>
        <w:rPr>
          <w:rFonts w:asciiTheme="minorEastAsia" w:hAnsiTheme="minorEastAsia" w:hint="eastAsia"/>
          <w:color w:val="000000" w:themeColor="text1"/>
          <w:sz w:val="24"/>
          <w:szCs w:val="24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</w:rPr>
        <w:t>①他连接电路时，开关应该</w:t>
      </w:r>
      <w:r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u w:val="single"/>
        </w:rPr>
        <w:t xml:space="preserve">          </w: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>状态；</w:t>
      </w:r>
    </w:p>
    <w:p w:rsidR="004E408A" w:rsidRPr="004E408A" w:rsidP="004E408A">
      <w:pPr>
        <w:spacing w:line="400" w:lineRule="atLeast"/>
        <w:jc w:val="left"/>
        <w:rPr>
          <w:rFonts w:asciiTheme="minorEastAsia" w:hAnsiTheme="minorEastAsia" w:hint="eastAsia"/>
          <w:color w:val="000000" w:themeColor="text1"/>
          <w:sz w:val="24"/>
          <w:szCs w:val="24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</w:rPr>
        <w:t>②闭合开关前，小米发现电路有故障，随后他在原电路上只改动了一根导线便完成了实验。请你在图戊中改动的那根导线上画×，并用笔画线代替导线画出正确的接法，使两只电流表分别测干路和支路的电流。</w:t>
      </w:r>
    </w:p>
    <w:p w:rsidR="00206E6A" w:rsidRPr="00CB755C" w:rsidP="00206E6A">
      <w:pPr>
        <w:widowControl/>
        <w:spacing w:line="400" w:lineRule="atLeast"/>
        <w:jc w:val="left"/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</w:rPr>
        <w:t>22.</w:t>
      </w:r>
      <w:r w:rsidRPr="00206E6A"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 xml:space="preserve"> </w:t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>、</w:t>
      </w:r>
      <w:r w:rsidRPr="008B7F7B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小冉在探究“浮力大小与哪些因素有关”的实验中</w:t>
      </w:r>
      <w:r w:rsidRPr="008B7F7B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,</w:t>
      </w:r>
      <w:r w:rsidRPr="008B7F7B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用到如下器材：分度值为</w:t>
      </w:r>
      <w:r w:rsidRPr="008B7F7B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0.1</w:t>
      </w:r>
      <w:r w:rsidRPr="008B7F7B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N</w:t>
      </w:r>
      <w:r w:rsidRPr="008B7F7B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的弹簧测力计</w:t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  <w:bdr w:val="none" w:sz="0" w:space="0" w:color="auto" w:frame="1"/>
        </w:rPr>
        <w:t>、</w:t>
      </w:r>
      <w:r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金属块a</w:t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  <w:bdr w:val="none" w:sz="0" w:space="0" w:color="auto" w:frame="1"/>
        </w:rPr>
        <w:t>、</w:t>
      </w:r>
      <w:r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金属块b</w:t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  <w:bdr w:val="none" w:sz="0" w:space="0" w:color="auto" w:frame="1"/>
        </w:rPr>
        <w:t>、</w:t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>大小</w:t>
      </w:r>
      <w:r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柱形容器</w:t>
      </w:r>
      <w:r w:rsidRPr="008B7F7B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若干</w:t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>、</w:t>
      </w:r>
      <w:r w:rsidRPr="008B7F7B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水，密度未知的某种液体，细线等。</w:t>
      </w:r>
    </w:p>
    <w:p w:rsidR="00206E6A" w:rsidRPr="008B7F7B" w:rsidP="00206E6A">
      <w:pPr>
        <w:widowControl/>
        <w:spacing w:line="400" w:lineRule="atLeast"/>
        <w:jc w:val="left"/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</w:pPr>
      <w:r w:rsidRPr="008B7F7B">
        <w:rPr>
          <w:rFonts w:asciiTheme="minorEastAsia" w:hAnsiTheme="minorEastAsia" w:cs="Arial"/>
          <w:noProof/>
          <w:color w:val="000000" w:themeColor="text1"/>
          <w:kern w:val="0"/>
          <w:sz w:val="24"/>
          <w:szCs w:val="24"/>
        </w:rPr>
        <w:drawing>
          <wp:inline distT="0" distB="0" distL="0" distR="0">
            <wp:extent cx="4929188" cy="1971675"/>
            <wp:effectExtent l="0" t="0" r="5080" b="0"/>
            <wp:docPr id="6" name="图片 6" descr="http://img.zuoyebang.cc/zyb_0a4f53408bb7b5d7607b711c95bd662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6240216" name="Picture 11" descr="http://img.zuoyebang.cc/zyb_0a4f53408bb7b5d7607b711c95bd662c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9188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755C" w:rsidRPr="00DB5CBF" w:rsidP="00206E6A">
      <w:pPr>
        <w:widowControl/>
        <w:spacing w:line="400" w:lineRule="atLeast"/>
        <w:jc w:val="left"/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2657475</wp:posOffset>
            </wp:positionH>
            <wp:positionV relativeFrom="paragraph">
              <wp:posOffset>549275</wp:posOffset>
            </wp:positionV>
            <wp:extent cx="3449320" cy="733425"/>
            <wp:effectExtent l="0" t="0" r="0" b="9525"/>
            <wp:wrapSquare wrapText="bothSides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3657018" name=""/>
                    <pic:cNvPicPr/>
                  </pic:nvPicPr>
                  <pic:blipFill>
                    <a:blip xmlns:r="http://schemas.openxmlformats.org/officeDocument/2006/relationships" r:embed="rId3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4932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7F7B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 xml:space="preserve"> </w:t>
      </w:r>
      <w:r w:rsidRPr="008B7F7B" w:rsidR="00206E6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(1)小冉进行了如图所示的实验：</w:t>
      </w:r>
      <w:r w:rsidRPr="008B7F7B" w:rsidR="00206E6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A</w:t>
      </w:r>
      <w:r w:rsidRPr="008B7F7B" w:rsidR="00206E6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步骤所示弹簧测力计的示数为</w:t>
      </w:r>
      <w:r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u w:val="single"/>
        </w:rPr>
        <w:t xml:space="preserve">        </w:t>
      </w:r>
      <w:r w:rsidRPr="00CB755C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N</w:t>
      </w:r>
      <w:r w:rsidRPr="008B7F7B" w:rsidR="00206E6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;</w:t>
      </w:r>
      <w:r w:rsidRPr="008B7F7B" w:rsidR="00206E6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用弹簧测力计挂着</w:t>
      </w:r>
      <w:r w:rsidR="00206E6A"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>金属块</w:t>
      </w:r>
      <w:r w:rsidR="00206E6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a</w:t>
      </w:r>
      <w:r w:rsidRPr="008B7F7B" w:rsidR="00206E6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缓慢地浸入液体中不同深度</w:t>
      </w:r>
      <w:r w:rsidRPr="008B7F7B" w:rsidR="00206E6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,</w:t>
      </w:r>
      <w:r w:rsidRPr="008B7F7B" w:rsidR="00206E6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 xml:space="preserve">步骤如图B. C. D. E. </w:t>
      </w:r>
      <w:r w:rsidRPr="008B7F7B" w:rsidR="00206E6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F</w:t>
      </w:r>
      <w:r w:rsidRPr="008B7F7B" w:rsidR="00206E6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 xml:space="preserve"> (</w:t>
      </w:r>
      <w:r w:rsidRPr="008B7F7B" w:rsidR="00206E6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液体均未溢出</w:t>
      </w:r>
      <w:r w:rsidRPr="008B7F7B" w:rsidR="00206E6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)</w:t>
      </w:r>
      <w:r w:rsidRPr="008B7F7B" w:rsidR="00206E6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，</w:t>
      </w:r>
      <w:r w:rsidRPr="008B7F7B" w:rsidR="00206E6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并将其示数记录在表中：</w:t>
      </w:r>
    </w:p>
    <w:p w:rsidR="00206E6A" w:rsidRPr="008B7F7B" w:rsidP="00206E6A">
      <w:pPr>
        <w:widowControl/>
        <w:spacing w:line="400" w:lineRule="atLeast"/>
        <w:jc w:val="lef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8B7F7B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(2)在实验步骤</w:t>
      </w:r>
      <w:r w:rsidRPr="008B7F7B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B</w:t>
      </w:r>
      <w:r w:rsidRPr="008B7F7B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中</w:t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  <w:shd w:val="clear" w:color="auto" w:fill="FFFFFF"/>
        </w:rPr>
        <w:t>金属块</w:t>
      </w:r>
      <w:r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a</w:t>
      </w:r>
      <w:r w:rsidRPr="008B7F7B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所受浮力</w:t>
      </w:r>
      <w:r w:rsidRPr="008B7F7B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F</w:t>
      </w:r>
      <w:r w:rsidRPr="00DB5CBF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  <w:vertAlign w:val="subscript"/>
        </w:rPr>
        <w:t>浮</w:t>
      </w:r>
      <w:r w:rsidRPr="008B7F7B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=</w:t>
      </w:r>
      <w:r w:rsidR="00CB755C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u w:val="single"/>
        </w:rPr>
        <w:t xml:space="preserve">        </w:t>
      </w:r>
      <w:r w:rsidRPr="008B7F7B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N</w:t>
      </w:r>
      <w:r w:rsidRPr="008B7F7B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；</w:t>
      </w:r>
    </w:p>
    <w:p w:rsidR="00CB755C" w:rsidP="00206E6A">
      <w:pPr>
        <w:widowControl/>
        <w:spacing w:line="400" w:lineRule="atLeast"/>
        <w:jc w:val="left"/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</w:pPr>
    </w:p>
    <w:p w:rsidR="00206E6A" w:rsidRPr="008B7F7B" w:rsidP="00206E6A">
      <w:pPr>
        <w:widowControl/>
        <w:spacing w:line="400" w:lineRule="atLeast"/>
        <w:jc w:val="left"/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</w:pPr>
      <w:r w:rsidRPr="008B7F7B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 xml:space="preserve">(3)分析实验步骤A. </w:t>
      </w:r>
      <w:r w:rsidRPr="008B7F7B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 xml:space="preserve">B. C. </w:t>
      </w:r>
      <w:r w:rsidRPr="008B7F7B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D</w:t>
      </w:r>
      <w:r w:rsidRPr="008B7F7B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，可以说明浮力大小跟</w:t>
      </w:r>
      <w:r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排开液体的</w:t>
      </w:r>
      <w:r w:rsidR="00CB755C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u w:val="single"/>
        </w:rPr>
        <w:t xml:space="preserve">        </w:t>
      </w:r>
      <w:r w:rsidRPr="008B7F7B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有关；分析实验步骤A.</w:t>
      </w:r>
      <w:r w:rsidRPr="008B7F7B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 xml:space="preserve"> E. </w:t>
      </w:r>
      <w:r w:rsidRPr="008B7F7B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F</w:t>
      </w:r>
      <w:r w:rsidRPr="008B7F7B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，可以说明浮力大小跟</w:t>
      </w:r>
      <w:r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液体的</w:t>
      </w:r>
      <w:r w:rsidR="00CB755C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u w:val="single"/>
        </w:rPr>
        <w:t xml:space="preserve">        </w:t>
      </w:r>
      <w:r w:rsidRPr="008B7F7B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有关。</w:t>
      </w:r>
    </w:p>
    <w:p w:rsidR="00206E6A" w:rsidRPr="00DB5CBF" w:rsidP="00206E6A">
      <w:pPr>
        <w:widowControl/>
        <w:spacing w:line="400" w:lineRule="atLeast"/>
        <w:jc w:val="left"/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</w:pPr>
      <w:r w:rsidRPr="008B7F7B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(4)小冉用表格中的数据算出了某种液体的密度是</w:t>
      </w:r>
      <w:r w:rsidR="00CB755C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u w:val="single"/>
        </w:rPr>
        <w:t xml:space="preserve">        </w:t>
      </w:r>
      <w:r w:rsidRPr="008B7F7B" w:rsidR="00CB755C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 xml:space="preserve"> </w:t>
      </w:r>
      <w:r w:rsidRPr="008B7F7B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kg</w:t>
      </w:r>
      <w:r w:rsidRPr="008B7F7B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/</w:t>
      </w:r>
      <w:r w:rsidRPr="008B7F7B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m</w:t>
      </w:r>
      <w:r w:rsidRPr="00DB5CBF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  <w:vertAlign w:val="superscript"/>
        </w:rPr>
        <w:t>3</w:t>
      </w:r>
      <w:r w:rsidRPr="008B7F7B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(</w:t>
      </w:r>
      <w:r w:rsidRPr="008B7F7B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结果保留一位小数</w:t>
      </w:r>
      <w:r w:rsidRPr="008B7F7B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),</w:t>
      </w:r>
      <w:r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金属块a的密度为</w:t>
      </w:r>
      <w:r w:rsidR="00CB755C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u w:val="single"/>
        </w:rPr>
        <w:t xml:space="preserve">        </w:t>
      </w:r>
      <w:r w:rsidRPr="008B7F7B" w:rsidR="00CB755C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 xml:space="preserve"> </w:t>
      </w:r>
      <w:r w:rsidRPr="008B7F7B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kg</w:t>
      </w:r>
      <w:r w:rsidRPr="008B7F7B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/</w:t>
      </w:r>
      <w:r w:rsidRPr="008B7F7B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m</w:t>
      </w:r>
      <w:r w:rsidRPr="00DB5CBF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  <w:vertAlign w:val="superscript"/>
        </w:rPr>
        <w:t>3</w:t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>。</w:t>
      </w:r>
      <w:r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若将</w:t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>A放至最后一步，则会使得金属块a的密度的测量值</w:t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  <w:u w:val="single"/>
          <w:bdr w:val="none" w:sz="0" w:space="0" w:color="auto" w:frame="1"/>
        </w:rPr>
        <w:t xml:space="preserve">        </w:t>
      </w:r>
      <w:r w:rsidRPr="008B7F7B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(</w:t>
      </w:r>
      <w:r w:rsidRPr="008B7F7B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选填“</w:t>
      </w:r>
      <w:r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偏</w:t>
      </w:r>
      <w:r w:rsidRPr="008B7F7B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大”或“</w:t>
      </w:r>
      <w:r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偏</w:t>
      </w:r>
      <w:r w:rsidRPr="008B7F7B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小”</w:t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>“不变”</w:t>
      </w:r>
      <w:r w:rsidRPr="008B7F7B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).</w:t>
      </w:r>
    </w:p>
    <w:p w:rsidR="00206E6A" w:rsidP="00206E6A">
      <w:pPr>
        <w:spacing w:line="400" w:lineRule="atLeast"/>
        <w:jc w:val="left"/>
        <w:rPr>
          <w:rFonts w:asciiTheme="minorEastAsia" w:hAnsiTheme="minorEastAsia"/>
          <w:color w:val="000000" w:themeColor="text1"/>
          <w:sz w:val="24"/>
          <w:szCs w:val="24"/>
          <w:shd w:val="clear" w:color="auto" w:fill="FFFFFF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（5）同组的小</w:t>
      </w:r>
      <w:r>
        <w:rPr>
          <w:rFonts w:ascii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萨</w:t>
      </w:r>
      <w:r>
        <w:rPr>
          <w:rFonts w:ascii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只有刻度尺这一测量工具，于是他进行</w:t>
      </w:r>
      <w:r>
        <w:rPr>
          <w:rFonts w:ascii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嘞</w:t>
      </w:r>
      <w:r>
        <w:rPr>
          <w:rFonts w:ascii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如下操作：</w:t>
      </w:r>
    </w:p>
    <w:p w:rsidR="00206E6A" w:rsidP="00206E6A">
      <w:pPr>
        <w:spacing w:line="400" w:lineRule="atLeast"/>
        <w:jc w:val="left"/>
        <w:rPr>
          <w:rFonts w:asciiTheme="minorEastAsia" w:hAnsiTheme="minorEastAsia"/>
          <w:color w:val="000000" w:themeColor="text1"/>
          <w:sz w:val="24"/>
          <w:szCs w:val="24"/>
          <w:shd w:val="clear" w:color="auto" w:fill="FFFFFF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①在</w:t>
      </w:r>
      <w:r w:rsidRPr="008B7F7B">
        <w:rPr>
          <w:rFonts w:asciiTheme="minorEastAsia" w:hAnsiTheme="minorEastAsia"/>
          <w:color w:val="000000" w:themeColor="text1"/>
          <w:sz w:val="24"/>
          <w:szCs w:val="24"/>
          <w:shd w:val="clear" w:color="auto" w:fill="FFFFFF"/>
        </w:rPr>
        <w:t>圆柱形容器中装有适量的水，将</w:t>
      </w:r>
      <w:r>
        <w:rPr>
          <w:rFonts w:asciiTheme="minorEastAsia" w:hAnsiTheme="minorEastAsia"/>
          <w:color w:val="000000" w:themeColor="text1"/>
          <w:sz w:val="24"/>
          <w:szCs w:val="24"/>
          <w:shd w:val="clear" w:color="auto" w:fill="FFFFFF"/>
        </w:rPr>
        <w:t>另</w:t>
      </w:r>
      <w:r>
        <w:rPr>
          <w:rFonts w:ascii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一</w:t>
      </w:r>
      <w:r>
        <w:rPr>
          <w:rFonts w:asciiTheme="minorEastAsia" w:hAnsiTheme="minorEastAsia"/>
          <w:color w:val="000000" w:themeColor="text1"/>
          <w:sz w:val="24"/>
          <w:szCs w:val="24"/>
          <w:shd w:val="clear" w:color="auto" w:fill="FFFFFF"/>
        </w:rPr>
        <w:t>平底</w:t>
      </w:r>
      <w:r>
        <w:rPr>
          <w:rFonts w:ascii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烧杯</w:t>
      </w:r>
      <w:r w:rsidRPr="008B7F7B">
        <w:rPr>
          <w:rFonts w:asciiTheme="minorEastAsia" w:hAnsiTheme="minorEastAsia"/>
          <w:color w:val="000000" w:themeColor="text1"/>
          <w:sz w:val="24"/>
          <w:szCs w:val="24"/>
          <w:shd w:val="clear" w:color="auto" w:fill="FFFFFF"/>
        </w:rPr>
        <w:t>放入圆柱形容器的水中，烧杯静止时容器中水的深度H</w:t>
      </w:r>
      <w:r w:rsidRPr="008B7F7B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1</w:t>
      </w:r>
      <w:r w:rsidRPr="008B7F7B">
        <w:rPr>
          <w:rFonts w:asciiTheme="minorEastAsia" w:hAnsiTheme="minorEastAsia"/>
          <w:color w:val="000000" w:themeColor="text1"/>
          <w:sz w:val="24"/>
          <w:szCs w:val="24"/>
          <w:shd w:val="clear" w:color="auto" w:fill="FFFFFF"/>
        </w:rPr>
        <w:t>为</w:t>
      </w:r>
      <w:r>
        <w:rPr>
          <w:rFonts w:ascii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1</w:t>
      </w:r>
      <w:r>
        <w:rPr>
          <w:rFonts w:asciiTheme="minorEastAsia" w:hAnsiTheme="minorEastAsia"/>
          <w:color w:val="000000" w:themeColor="text1"/>
          <w:sz w:val="24"/>
          <w:szCs w:val="24"/>
          <w:shd w:val="clear" w:color="auto" w:fill="FFFFFF"/>
        </w:rPr>
        <w:t>2</w:t>
      </w:r>
      <w:r w:rsidRPr="008B7F7B">
        <w:rPr>
          <w:rFonts w:asciiTheme="minorEastAsia" w:hAnsiTheme="minorEastAsia"/>
          <w:color w:val="000000" w:themeColor="text1"/>
          <w:sz w:val="24"/>
          <w:szCs w:val="24"/>
          <w:shd w:val="clear" w:color="auto" w:fill="FFFFFF"/>
        </w:rPr>
        <w:t>cm，如图甲所示．</w:t>
      </w:r>
    </w:p>
    <w:p w:rsidR="00206E6A" w:rsidP="00206E6A">
      <w:pPr>
        <w:spacing w:line="400" w:lineRule="atLeast"/>
        <w:jc w:val="left"/>
        <w:rPr>
          <w:rFonts w:asciiTheme="minorEastAsia" w:hAnsiTheme="minorEastAsia"/>
          <w:color w:val="000000" w:themeColor="text1"/>
          <w:sz w:val="24"/>
          <w:szCs w:val="24"/>
          <w:shd w:val="clear" w:color="auto" w:fill="FFFFFF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②</w:t>
      </w:r>
      <w:r w:rsidRPr="008B7F7B">
        <w:rPr>
          <w:rFonts w:asciiTheme="minorEastAsia" w:hAnsiTheme="minorEastAsia"/>
          <w:color w:val="000000" w:themeColor="text1"/>
          <w:sz w:val="24"/>
          <w:szCs w:val="24"/>
          <w:shd w:val="clear" w:color="auto" w:fill="FFFFFF"/>
        </w:rPr>
        <w:t>将</w:t>
      </w:r>
      <w:r>
        <w:rPr>
          <w:rFonts w:asciiTheme="minorEastAsia" w:hAnsiTheme="minorEastAsia"/>
          <w:color w:val="000000" w:themeColor="text1"/>
          <w:sz w:val="24"/>
          <w:szCs w:val="24"/>
          <w:shd w:val="clear" w:color="auto" w:fill="FFFFFF"/>
        </w:rPr>
        <w:t>待测</w:t>
      </w:r>
      <w:r w:rsidRPr="008B7F7B">
        <w:rPr>
          <w:rFonts w:asciiTheme="minorEastAsia" w:hAnsiTheme="minorEastAsia"/>
          <w:color w:val="000000" w:themeColor="text1"/>
          <w:sz w:val="24"/>
          <w:szCs w:val="24"/>
          <w:shd w:val="clear" w:color="auto" w:fill="FFFFFF"/>
        </w:rPr>
        <w:t>金属块</w:t>
      </w:r>
      <w:r>
        <w:rPr>
          <w:rFonts w:ascii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b</w:t>
      </w:r>
      <w:r w:rsidRPr="008B7F7B">
        <w:rPr>
          <w:rFonts w:asciiTheme="minorEastAsia" w:hAnsiTheme="minorEastAsia"/>
          <w:color w:val="000000" w:themeColor="text1"/>
          <w:sz w:val="24"/>
          <w:szCs w:val="24"/>
          <w:shd w:val="clear" w:color="auto" w:fill="FFFFFF"/>
        </w:rPr>
        <w:t>吊在烧杯底部</w:t>
      </w:r>
      <w:r>
        <w:rPr>
          <w:rFonts w:ascii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（</w:t>
      </w:r>
      <w:r>
        <w:rPr>
          <w:rFonts w:ascii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金属块未触底</w:t>
      </w:r>
      <w:r>
        <w:rPr>
          <w:rFonts w:ascii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）</w:t>
      </w:r>
      <w:r w:rsidRPr="008B7F7B">
        <w:rPr>
          <w:rFonts w:asciiTheme="minorEastAsia" w:hAnsiTheme="minorEastAsia"/>
          <w:color w:val="000000" w:themeColor="text1"/>
          <w:sz w:val="24"/>
          <w:szCs w:val="24"/>
          <w:shd w:val="clear" w:color="auto" w:fill="FFFFFF"/>
        </w:rPr>
        <w:t>，</w:t>
      </w:r>
      <w:r>
        <w:rPr>
          <w:rFonts w:asciiTheme="minorEastAsia" w:hAnsiTheme="minorEastAsia"/>
          <w:color w:val="000000" w:themeColor="text1"/>
          <w:sz w:val="24"/>
          <w:szCs w:val="24"/>
          <w:shd w:val="clear" w:color="auto" w:fill="FFFFFF"/>
        </w:rPr>
        <w:t>测量出</w:t>
      </w:r>
      <w:r w:rsidRPr="008B7F7B">
        <w:rPr>
          <w:rFonts w:asciiTheme="minorEastAsia" w:hAnsiTheme="minorEastAsia"/>
          <w:color w:val="000000" w:themeColor="text1"/>
          <w:sz w:val="24"/>
          <w:szCs w:val="24"/>
          <w:shd w:val="clear" w:color="auto" w:fill="FFFFFF"/>
        </w:rPr>
        <w:t>烧杯静止时露出水面的高度h</w:t>
      </w:r>
      <w:r w:rsidRPr="008B7F7B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1</w:t>
      </w:r>
      <w:r w:rsidRPr="008B7F7B">
        <w:rPr>
          <w:rFonts w:asciiTheme="minorEastAsia" w:hAnsiTheme="minorEastAsia"/>
          <w:color w:val="000000" w:themeColor="text1"/>
          <w:sz w:val="24"/>
          <w:szCs w:val="24"/>
          <w:shd w:val="clear" w:color="auto" w:fill="FFFFFF"/>
        </w:rPr>
        <w:t>为</w:t>
      </w:r>
      <w:r>
        <w:rPr>
          <w:rFonts w:ascii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6</w:t>
      </w:r>
      <w:r w:rsidRPr="008B7F7B">
        <w:rPr>
          <w:rFonts w:asciiTheme="minorEastAsia" w:hAnsiTheme="minorEastAsia"/>
          <w:color w:val="000000" w:themeColor="text1"/>
          <w:sz w:val="24"/>
          <w:szCs w:val="24"/>
          <w:shd w:val="clear" w:color="auto" w:fill="FFFFFF"/>
        </w:rPr>
        <w:t>cm，容器中水的深度H</w:t>
      </w:r>
      <w:r w:rsidRPr="008B7F7B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2</w:t>
      </w:r>
      <w:r w:rsidRPr="008B7F7B">
        <w:rPr>
          <w:rFonts w:asciiTheme="minorEastAsia" w:hAnsiTheme="minorEastAsia"/>
          <w:color w:val="000000" w:themeColor="text1"/>
          <w:sz w:val="24"/>
          <w:szCs w:val="24"/>
          <w:shd w:val="clear" w:color="auto" w:fill="FFFFFF"/>
        </w:rPr>
        <w:t>为</w:t>
      </w:r>
      <w:r>
        <w:rPr>
          <w:rFonts w:ascii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18</w:t>
      </w:r>
      <w:r w:rsidRPr="008B7F7B">
        <w:rPr>
          <w:rFonts w:asciiTheme="minorEastAsia" w:hAnsiTheme="minorEastAsia"/>
          <w:color w:val="000000" w:themeColor="text1"/>
          <w:sz w:val="24"/>
          <w:szCs w:val="24"/>
          <w:shd w:val="clear" w:color="auto" w:fill="FFFFFF"/>
        </w:rPr>
        <w:t>cm，如图乙所示．</w:t>
      </w:r>
    </w:p>
    <w:p w:rsidR="00206E6A" w:rsidP="00206E6A">
      <w:pPr>
        <w:spacing w:line="400" w:lineRule="atLeast"/>
        <w:jc w:val="left"/>
        <w:rPr>
          <w:rFonts w:asciiTheme="minorEastAsia" w:hAnsiTheme="minorEastAsia"/>
          <w:color w:val="000000" w:themeColor="text1"/>
          <w:sz w:val="24"/>
          <w:szCs w:val="24"/>
          <w:shd w:val="clear" w:color="auto" w:fill="FFFFFF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③</w:t>
      </w:r>
      <w:r w:rsidRPr="008B7F7B">
        <w:rPr>
          <w:rFonts w:asciiTheme="minorEastAsia" w:hAnsiTheme="minorEastAsia"/>
          <w:color w:val="000000" w:themeColor="text1"/>
          <w:sz w:val="24"/>
          <w:szCs w:val="24"/>
          <w:shd w:val="clear" w:color="auto" w:fill="FFFFFF"/>
        </w:rPr>
        <w:t>将金属块</w:t>
      </w:r>
      <w:r>
        <w:rPr>
          <w:rFonts w:ascii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b</w:t>
      </w:r>
      <w:r w:rsidRPr="008B7F7B">
        <w:rPr>
          <w:rFonts w:asciiTheme="minorEastAsia" w:hAnsiTheme="minorEastAsia"/>
          <w:color w:val="000000" w:themeColor="text1"/>
          <w:sz w:val="24"/>
          <w:szCs w:val="24"/>
          <w:shd w:val="clear" w:color="auto" w:fill="FFFFFF"/>
        </w:rPr>
        <w:t>放在烧杯中，烧杯静止时露出水面的高度h</w:t>
      </w:r>
      <w:r w:rsidRPr="008B7F7B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2</w:t>
      </w:r>
      <w:r w:rsidRPr="008B7F7B">
        <w:rPr>
          <w:rFonts w:asciiTheme="minorEastAsia" w:hAnsiTheme="minorEastAsia"/>
          <w:color w:val="000000" w:themeColor="text1"/>
          <w:sz w:val="24"/>
          <w:szCs w:val="24"/>
          <w:shd w:val="clear" w:color="auto" w:fill="FFFFFF"/>
        </w:rPr>
        <w:t>为</w:t>
      </w:r>
      <w:r>
        <w:rPr>
          <w:rFonts w:ascii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2</w:t>
      </w:r>
      <w:r w:rsidRPr="008B7F7B">
        <w:rPr>
          <w:rFonts w:asciiTheme="minorEastAsia" w:hAnsiTheme="minorEastAsia"/>
          <w:color w:val="000000" w:themeColor="text1"/>
          <w:sz w:val="24"/>
          <w:szCs w:val="24"/>
          <w:shd w:val="clear" w:color="auto" w:fill="FFFFFF"/>
        </w:rPr>
        <w:t>cm，如图丙所示．</w:t>
      </w:r>
    </w:p>
    <w:p w:rsidR="00206E6A" w:rsidRPr="008B7F7B" w:rsidP="00206E6A">
      <w:pPr>
        <w:spacing w:line="400" w:lineRule="atLeast"/>
        <w:jc w:val="left"/>
        <w:rPr>
          <w:rFonts w:asciiTheme="minorEastAsia" w:hAnsiTheme="minorEastAsia"/>
          <w:color w:val="000000" w:themeColor="text1"/>
          <w:sz w:val="24"/>
          <w:szCs w:val="24"/>
          <w:shd w:val="clear" w:color="auto" w:fill="FFFFFF"/>
        </w:rPr>
      </w:pPr>
      <w:r w:rsidRPr="008B7F7B">
        <w:rPr>
          <w:rFonts w:asciiTheme="minorEastAsia" w:hAnsiTheme="minorEastAsia"/>
          <w:color w:val="000000" w:themeColor="text1"/>
          <w:sz w:val="24"/>
          <w:szCs w:val="24"/>
          <w:shd w:val="clear" w:color="auto" w:fill="FFFFFF"/>
        </w:rPr>
        <w:t>已知圆柱形容器底面积为烧杯底面积的</w:t>
      </w:r>
      <w:r>
        <w:rPr>
          <w:rFonts w:ascii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3</w:t>
      </w:r>
      <w:r w:rsidRPr="008B7F7B">
        <w:rPr>
          <w:rFonts w:asciiTheme="minorEastAsia" w:hAnsiTheme="minorEastAsia"/>
          <w:color w:val="000000" w:themeColor="text1"/>
          <w:sz w:val="24"/>
          <w:szCs w:val="24"/>
          <w:shd w:val="clear" w:color="auto" w:fill="FFFFFF"/>
        </w:rPr>
        <w:t>倍．则金属块</w:t>
      </w:r>
      <w:r>
        <w:rPr>
          <w:rFonts w:ascii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b</w:t>
      </w:r>
      <w:r w:rsidRPr="008B7F7B">
        <w:rPr>
          <w:rFonts w:asciiTheme="minorEastAsia" w:hAnsiTheme="minorEastAsia"/>
          <w:color w:val="000000" w:themeColor="text1"/>
          <w:sz w:val="24"/>
          <w:szCs w:val="24"/>
          <w:shd w:val="clear" w:color="auto" w:fill="FFFFFF"/>
        </w:rPr>
        <w:t>的密度为</w:t>
      </w:r>
      <w:r w:rsidR="00CB755C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u w:val="single"/>
        </w:rPr>
        <w:t xml:space="preserve">        </w:t>
      </w:r>
      <w:r w:rsidRPr="008B7F7B" w:rsidR="00CB755C">
        <w:rPr>
          <w:rFonts w:asciiTheme="minorEastAsia" w:hAnsiTheme="minorEastAsia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8B7F7B">
        <w:rPr>
          <w:rFonts w:asciiTheme="minorEastAsia" w:hAnsiTheme="minorEastAsia"/>
          <w:color w:val="000000" w:themeColor="text1"/>
          <w:sz w:val="24"/>
          <w:szCs w:val="24"/>
          <w:shd w:val="clear" w:color="auto" w:fill="FFFFFF"/>
        </w:rPr>
        <w:t>kg/m</w:t>
      </w:r>
      <w:r w:rsidRPr="008B7F7B">
        <w:rPr>
          <w:rFonts w:asciiTheme="minorEastAsia" w:hAnsiTheme="minorEastAsia"/>
          <w:color w:val="000000" w:themeColor="text1"/>
          <w:sz w:val="24"/>
          <w:szCs w:val="24"/>
          <w:vertAlign w:val="superscript"/>
        </w:rPr>
        <w:t>3</w:t>
      </w:r>
      <w:r w:rsidRPr="008B7F7B">
        <w:rPr>
          <w:rFonts w:asciiTheme="minorEastAsia" w:hAnsiTheme="minorEastAsia"/>
          <w:color w:val="000000" w:themeColor="text1"/>
          <w:sz w:val="24"/>
          <w:szCs w:val="24"/>
          <w:shd w:val="clear" w:color="auto" w:fill="FFFFFF"/>
        </w:rPr>
        <w:t>．</w:t>
      </w:r>
      <w:r w:rsidRPr="008B7F7B">
        <w:rPr>
          <w:rFonts w:asciiTheme="minorEastAsia" w:hAnsiTheme="minorEastAsia"/>
          <w:color w:val="000000" w:themeColor="text1"/>
          <w:sz w:val="24"/>
          <w:szCs w:val="24"/>
        </w:rPr>
        <w:br/>
      </w:r>
      <w:r>
        <w:rPr>
          <w:noProof/>
        </w:rPr>
        <w:drawing>
          <wp:inline distT="0" distB="0" distL="0" distR="0">
            <wp:extent cx="5057246" cy="1628775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0966551" name=""/>
                    <pic:cNvPicPr/>
                  </pic:nvPicPr>
                  <pic:blipFill>
                    <a:blip xmlns:r="http://schemas.openxmlformats.org/officeDocument/2006/relationships"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056614" cy="16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408A" w:rsidRPr="00CB755C" w:rsidP="004E408A">
      <w:pPr>
        <w:spacing w:line="400" w:lineRule="atLeast"/>
        <w:jc w:val="left"/>
        <w:rPr>
          <w:rFonts w:asciiTheme="minorEastAsia" w:hAnsiTheme="minorEastAsia" w:hint="eastAsia"/>
          <w:b/>
          <w:color w:val="000000" w:themeColor="text1"/>
          <w:sz w:val="24"/>
          <w:szCs w:val="24"/>
        </w:rPr>
      </w:pPr>
      <w:r w:rsidRPr="00CB755C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四、计算题（6+6+8+8=28分）</w:t>
      </w:r>
    </w:p>
    <w:p w:rsidR="004E408A" w:rsidRPr="004E408A" w:rsidP="004E408A">
      <w:pPr>
        <w:pStyle w:val="NormalWeb"/>
        <w:shd w:val="clear" w:color="auto" w:fill="FFFFFF"/>
        <w:spacing w:before="0" w:beforeAutospacing="0" w:after="0" w:afterAutospacing="0" w:line="400" w:lineRule="atLeast"/>
        <w:rPr>
          <w:rFonts w:asciiTheme="minorEastAsia" w:eastAsiaTheme="minorEastAsia" w:hAnsiTheme="minorEastAsia" w:cs="Arial"/>
          <w:color w:val="000000" w:themeColor="text1"/>
        </w:rPr>
      </w:pPr>
      <w:r>
        <w:rPr>
          <w:rFonts w:asciiTheme="minorEastAsia" w:eastAsiaTheme="minorEastAsia" w:hAnsiTheme="minorEastAsia" w:cstheme="minorBidi" w:hint="eastAsia"/>
          <w:color w:val="000000" w:themeColor="text1"/>
          <w:kern w:val="2"/>
        </w:rPr>
        <w:t>23.</w:t>
      </w:r>
      <w:r w:rsidRPr="004E408A">
        <w:rPr>
          <w:rFonts w:asciiTheme="minorEastAsia" w:eastAsiaTheme="minorEastAsia" w:hAnsiTheme="minorEastAsia" w:cs="Arial"/>
          <w:color w:val="000000" w:themeColor="text1"/>
        </w:rPr>
        <w:t>如图所示</w:t>
      </w:r>
      <w:r w:rsidRPr="004E408A">
        <w:rPr>
          <w:rStyle w:val="ps"/>
          <w:rFonts w:asciiTheme="minorEastAsia" w:eastAsiaTheme="minorEastAsia" w:hAnsiTheme="minorEastAsia" w:cs="Arial"/>
          <w:color w:val="000000" w:themeColor="text1"/>
          <w:bdr w:val="none" w:sz="0" w:space="0" w:color="auto" w:frame="1"/>
        </w:rPr>
        <w:t>,</w:t>
      </w:r>
      <w:r w:rsidRPr="004E408A">
        <w:rPr>
          <w:rFonts w:asciiTheme="minorEastAsia" w:eastAsiaTheme="minorEastAsia" w:hAnsiTheme="minorEastAsia" w:cs="Arial"/>
          <w:color w:val="000000" w:themeColor="text1"/>
        </w:rPr>
        <w:t>电流表</w:t>
      </w:r>
      <w:r w:rsidRPr="004E408A">
        <w:rPr>
          <w:rStyle w:val="ps"/>
          <w:rFonts w:asciiTheme="minorEastAsia" w:eastAsiaTheme="minorEastAsia" w:hAnsiTheme="minorEastAsia" w:cs="Arial"/>
          <w:iCs/>
          <w:color w:val="000000" w:themeColor="text1"/>
          <w:bdr w:val="none" w:sz="0" w:space="0" w:color="auto" w:frame="1"/>
        </w:rPr>
        <w:t>A</w:t>
      </w:r>
      <w:r w:rsidRPr="00CB755C">
        <w:rPr>
          <w:rStyle w:val="ps"/>
          <w:rFonts w:asciiTheme="minorEastAsia" w:eastAsiaTheme="minorEastAsia" w:hAnsiTheme="minorEastAsia" w:cs="Arial"/>
          <w:iCs/>
          <w:color w:val="000000" w:themeColor="text1"/>
          <w:bdr w:val="none" w:sz="0" w:space="0" w:color="auto" w:frame="1"/>
          <w:vertAlign w:val="subscript"/>
        </w:rPr>
        <w:t>l</w:t>
      </w:r>
      <w:r w:rsidRPr="004E408A">
        <w:rPr>
          <w:rFonts w:asciiTheme="minorEastAsia" w:eastAsiaTheme="minorEastAsia" w:hAnsiTheme="minorEastAsia" w:cs="Arial"/>
          <w:color w:val="000000" w:themeColor="text1"/>
        </w:rPr>
        <w:t>的示数为</w:t>
      </w:r>
      <w:r w:rsidRPr="004E408A">
        <w:rPr>
          <w:rStyle w:val="ps"/>
          <w:rFonts w:asciiTheme="minorEastAsia" w:eastAsiaTheme="minorEastAsia" w:hAnsiTheme="minorEastAsia" w:cs="Arial"/>
          <w:color w:val="000000" w:themeColor="text1"/>
          <w:bdr w:val="none" w:sz="0" w:space="0" w:color="auto" w:frame="1"/>
        </w:rPr>
        <w:t>0.3</w:t>
      </w:r>
      <w:r w:rsidRPr="004E408A">
        <w:rPr>
          <w:rStyle w:val="ps"/>
          <w:rFonts w:asciiTheme="minorEastAsia" w:eastAsiaTheme="minorEastAsia" w:hAnsiTheme="minorEastAsia" w:cs="Arial"/>
          <w:iCs/>
          <w:color w:val="000000" w:themeColor="text1"/>
          <w:bdr w:val="none" w:sz="0" w:space="0" w:color="auto" w:frame="1"/>
        </w:rPr>
        <w:t>A</w:t>
      </w:r>
      <w:r w:rsidRPr="004E408A">
        <w:rPr>
          <w:rFonts w:asciiTheme="minorEastAsia" w:eastAsiaTheme="minorEastAsia" w:hAnsiTheme="minorEastAsia" w:cs="Arial"/>
          <w:color w:val="000000" w:themeColor="text1"/>
        </w:rPr>
        <w:t>，电流表</w:t>
      </w:r>
      <w:r w:rsidRPr="004E408A">
        <w:rPr>
          <w:rStyle w:val="ps"/>
          <w:rFonts w:asciiTheme="minorEastAsia" w:eastAsiaTheme="minorEastAsia" w:hAnsiTheme="minorEastAsia" w:cs="Arial"/>
          <w:iCs/>
          <w:color w:val="000000" w:themeColor="text1"/>
          <w:bdr w:val="none" w:sz="0" w:space="0" w:color="auto" w:frame="1"/>
        </w:rPr>
        <w:t>A</w:t>
      </w:r>
      <w:r w:rsidRPr="004E408A">
        <w:rPr>
          <w:rFonts w:asciiTheme="minorEastAsia" w:eastAsiaTheme="minorEastAsia" w:hAnsiTheme="minorEastAsia" w:cs="Arial"/>
          <w:color w:val="000000" w:themeColor="text1"/>
        </w:rPr>
        <w:t>的示数为</w:t>
      </w:r>
      <w:r w:rsidRPr="004E408A">
        <w:rPr>
          <w:rStyle w:val="ps"/>
          <w:rFonts w:asciiTheme="minorEastAsia" w:eastAsiaTheme="minorEastAsia" w:hAnsiTheme="minorEastAsia" w:cs="Arial"/>
          <w:color w:val="000000" w:themeColor="text1"/>
          <w:bdr w:val="none" w:sz="0" w:space="0" w:color="auto" w:frame="1"/>
        </w:rPr>
        <w:t>0.5</w:t>
      </w:r>
      <w:r w:rsidRPr="004E408A">
        <w:rPr>
          <w:rStyle w:val="ps"/>
          <w:rFonts w:asciiTheme="minorEastAsia" w:eastAsiaTheme="minorEastAsia" w:hAnsiTheme="minorEastAsia" w:cs="Arial"/>
          <w:iCs/>
          <w:color w:val="000000" w:themeColor="text1"/>
          <w:bdr w:val="none" w:sz="0" w:space="0" w:color="auto" w:frame="1"/>
        </w:rPr>
        <w:t>A</w:t>
      </w:r>
      <w:r w:rsidRPr="004E408A">
        <w:rPr>
          <w:rFonts w:asciiTheme="minorEastAsia" w:eastAsiaTheme="minorEastAsia" w:hAnsiTheme="minorEastAsia" w:cs="Arial"/>
          <w:color w:val="000000" w:themeColor="text1"/>
        </w:rPr>
        <w:t>，电压表</w:t>
      </w:r>
      <w:r w:rsidRPr="004E408A">
        <w:rPr>
          <w:rStyle w:val="ps"/>
          <w:rFonts w:asciiTheme="minorEastAsia" w:eastAsiaTheme="minorEastAsia" w:hAnsiTheme="minorEastAsia" w:cs="Arial"/>
          <w:iCs/>
          <w:color w:val="000000" w:themeColor="text1"/>
          <w:bdr w:val="none" w:sz="0" w:space="0" w:color="auto" w:frame="1"/>
        </w:rPr>
        <w:t>V</w:t>
      </w:r>
      <w:r w:rsidRPr="004E408A">
        <w:rPr>
          <w:rFonts w:asciiTheme="minorEastAsia" w:eastAsiaTheme="minorEastAsia" w:hAnsiTheme="minorEastAsia" w:cs="Arial"/>
          <w:color w:val="000000" w:themeColor="text1"/>
        </w:rPr>
        <w:t>的示数为</w:t>
      </w:r>
      <w:r w:rsidRPr="004E408A">
        <w:rPr>
          <w:rStyle w:val="ps"/>
          <w:rFonts w:asciiTheme="minorEastAsia" w:eastAsiaTheme="minorEastAsia" w:hAnsiTheme="minorEastAsia" w:cs="Arial"/>
          <w:color w:val="000000" w:themeColor="text1"/>
          <w:bdr w:val="none" w:sz="0" w:space="0" w:color="auto" w:frame="1"/>
        </w:rPr>
        <w:t>3</w:t>
      </w:r>
      <w:r w:rsidRPr="004E408A">
        <w:rPr>
          <w:rStyle w:val="ps"/>
          <w:rFonts w:asciiTheme="minorEastAsia" w:eastAsiaTheme="minorEastAsia" w:hAnsiTheme="minorEastAsia" w:cs="Arial"/>
          <w:iCs/>
          <w:color w:val="000000" w:themeColor="text1"/>
          <w:bdr w:val="none" w:sz="0" w:space="0" w:color="auto" w:frame="1"/>
        </w:rPr>
        <w:t>V</w:t>
      </w:r>
      <w:r w:rsidRPr="004E408A">
        <w:rPr>
          <w:rStyle w:val="ps"/>
          <w:rFonts w:asciiTheme="minorEastAsia" w:eastAsiaTheme="minorEastAsia" w:hAnsiTheme="minorEastAsia" w:cs="Arial"/>
          <w:color w:val="000000" w:themeColor="text1"/>
          <w:bdr w:val="none" w:sz="0" w:space="0" w:color="auto" w:frame="1"/>
        </w:rPr>
        <w:t>.</w:t>
      </w:r>
      <w:r w:rsidRPr="004E408A">
        <w:rPr>
          <w:rFonts w:asciiTheme="minorEastAsia" w:eastAsiaTheme="minorEastAsia" w:hAnsiTheme="minorEastAsia" w:cs="Arial"/>
          <w:color w:val="000000" w:themeColor="text1"/>
        </w:rPr>
        <w:t>求：</w:t>
      </w:r>
    </w:p>
    <w:p w:rsidR="004E408A" w:rsidRPr="004E408A" w:rsidP="004E408A">
      <w:pPr>
        <w:pStyle w:val="NormalWeb"/>
        <w:shd w:val="clear" w:color="auto" w:fill="FFFFFF"/>
        <w:spacing w:before="0" w:beforeAutospacing="0" w:after="0" w:afterAutospacing="0" w:line="400" w:lineRule="atLeast"/>
        <w:rPr>
          <w:rFonts w:asciiTheme="minorEastAsia" w:eastAsiaTheme="minorEastAsia" w:hAnsiTheme="minorEastAsia" w:cs="Arial"/>
          <w:color w:val="000000" w:themeColor="text1"/>
        </w:rPr>
      </w:pPr>
      <w:r w:rsidRPr="004E408A">
        <w:rPr>
          <w:rFonts w:asciiTheme="minorEastAsia" w:eastAsiaTheme="minorEastAsia" w:hAnsiTheme="minorEastAsia" w:cs="Arial"/>
          <w:color w:val="000000" w:themeColor="text1"/>
        </w:rPr>
        <w:t>(1)电源电压</w:t>
      </w:r>
      <w:r w:rsidR="00CB755C">
        <w:rPr>
          <w:rFonts w:asciiTheme="minorEastAsia" w:eastAsiaTheme="minorEastAsia" w:hAnsiTheme="minorEastAsia" w:cs="Arial" w:hint="eastAsia"/>
          <w:color w:val="000000" w:themeColor="text1"/>
        </w:rPr>
        <w:t>U</w:t>
      </w:r>
      <w:r w:rsidRPr="004E408A">
        <w:rPr>
          <w:rFonts w:asciiTheme="minorEastAsia" w:eastAsiaTheme="minorEastAsia" w:hAnsiTheme="minorEastAsia" w:cs="Arial"/>
          <w:color w:val="000000" w:themeColor="text1"/>
        </w:rPr>
        <w:t>；(2)灯泡</w:t>
      </w:r>
      <w:r w:rsidRPr="004E408A">
        <w:rPr>
          <w:rStyle w:val="ps"/>
          <w:rFonts w:asciiTheme="minorEastAsia" w:eastAsiaTheme="minorEastAsia" w:hAnsiTheme="minorEastAsia" w:cs="Arial"/>
          <w:iCs/>
          <w:color w:val="000000" w:themeColor="text1"/>
          <w:bdr w:val="none" w:sz="0" w:space="0" w:color="auto" w:frame="1"/>
        </w:rPr>
        <w:t>L</w:t>
      </w:r>
      <w:r w:rsidRPr="00CB755C">
        <w:rPr>
          <w:rStyle w:val="ps"/>
          <w:rFonts w:asciiTheme="minorEastAsia" w:eastAsiaTheme="minorEastAsia" w:hAnsiTheme="minorEastAsia" w:cs="Arial"/>
          <w:color w:val="000000" w:themeColor="text1"/>
          <w:bdr w:val="none" w:sz="0" w:space="0" w:color="auto" w:frame="1"/>
          <w:vertAlign w:val="subscript"/>
        </w:rPr>
        <w:t>2</w:t>
      </w:r>
      <w:r w:rsidRPr="004E408A">
        <w:rPr>
          <w:rFonts w:asciiTheme="minorEastAsia" w:eastAsiaTheme="minorEastAsia" w:hAnsiTheme="minorEastAsia" w:cs="Arial"/>
          <w:color w:val="000000" w:themeColor="text1"/>
        </w:rPr>
        <w:t>的电</w:t>
      </w:r>
      <w:r w:rsidR="00CB755C">
        <w:rPr>
          <w:rFonts w:asciiTheme="minorEastAsia" w:eastAsiaTheme="minorEastAsia" w:hAnsiTheme="minorEastAsia" w:cs="Arial" w:hint="eastAsia"/>
          <w:color w:val="000000" w:themeColor="text1"/>
        </w:rPr>
        <w:t>流</w:t>
      </w:r>
      <w:r w:rsidRPr="004E408A">
        <w:rPr>
          <w:rFonts w:asciiTheme="minorEastAsia" w:eastAsiaTheme="minorEastAsia" w:hAnsiTheme="minorEastAsia" w:cs="Arial"/>
          <w:color w:val="000000" w:themeColor="text1"/>
        </w:rPr>
        <w:t>。</w:t>
      </w:r>
    </w:p>
    <w:p w:rsidR="004E408A" w:rsidRPr="004E408A" w:rsidP="004E408A">
      <w:pPr>
        <w:spacing w:line="400" w:lineRule="atLeast"/>
        <w:jc w:val="left"/>
        <w:rPr>
          <w:rFonts w:asciiTheme="minorEastAsia" w:hAnsiTheme="minorEastAsia" w:hint="eastAsia"/>
          <w:color w:val="000000" w:themeColor="text1"/>
          <w:sz w:val="24"/>
          <w:szCs w:val="24"/>
        </w:rPr>
      </w:pPr>
      <w:r>
        <w:rPr>
          <w:noProof/>
        </w:rPr>
        <w:drawing>
          <wp:inline distT="0" distB="0" distL="0" distR="0">
            <wp:extent cx="1866900" cy="1611598"/>
            <wp:effectExtent l="0" t="0" r="0" b="8255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4617009" name=""/>
                    <pic:cNvPicPr/>
                  </pic:nvPicPr>
                  <pic:blipFill>
                    <a:blip xmlns:r="http://schemas.openxmlformats.org/officeDocument/2006/relationships"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869221" cy="16136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408A" w:rsidRPr="00CB755C" w:rsidP="004E408A">
      <w:pPr>
        <w:pStyle w:val="NormalWeb"/>
        <w:shd w:val="clear" w:color="auto" w:fill="FFFFFF"/>
        <w:spacing w:before="0" w:beforeAutospacing="0" w:after="0" w:afterAutospacing="0" w:line="400" w:lineRule="atLeast"/>
        <w:rPr>
          <w:rFonts w:asciiTheme="minorEastAsia" w:eastAsiaTheme="minorEastAsia" w:hAnsiTheme="minorEastAsia" w:cs="Arial"/>
          <w:color w:val="000000" w:themeColor="text1"/>
          <w:bdr w:val="none" w:sz="0" w:space="0" w:color="auto" w:frame="1"/>
        </w:rPr>
      </w:pPr>
      <w:r>
        <w:rPr>
          <w:rFonts w:asciiTheme="minorEastAsia" w:eastAsiaTheme="minorEastAsia" w:hAnsiTheme="minorEastAsia" w:cs="Arial" w:hint="eastAsia"/>
          <w:color w:val="000000" w:themeColor="text1"/>
        </w:rPr>
        <w:t>24.</w:t>
      </w:r>
      <w:r w:rsidRPr="004E408A">
        <w:rPr>
          <w:rFonts w:asciiTheme="minorEastAsia" w:eastAsiaTheme="minorEastAsia" w:hAnsiTheme="minorEastAsia" w:cs="Arial"/>
          <w:color w:val="000000" w:themeColor="text1"/>
        </w:rPr>
        <w:t>工人用</w:t>
      </w:r>
      <w:r>
        <w:rPr>
          <w:rFonts w:asciiTheme="minorEastAsia" w:eastAsiaTheme="minorEastAsia" w:hAnsiTheme="minorEastAsia" w:cs="Arial" w:hint="eastAsia"/>
          <w:color w:val="000000" w:themeColor="text1"/>
        </w:rPr>
        <w:t>如图</w:t>
      </w:r>
      <w:r w:rsidRPr="004E408A">
        <w:rPr>
          <w:rFonts w:asciiTheme="minorEastAsia" w:eastAsiaTheme="minorEastAsia" w:hAnsiTheme="minorEastAsia" w:cs="Arial"/>
          <w:color w:val="000000" w:themeColor="text1"/>
        </w:rPr>
        <w:t>装置在</w:t>
      </w:r>
      <w:r w:rsidRPr="004E408A">
        <w:rPr>
          <w:rStyle w:val="ps"/>
          <w:rFonts w:asciiTheme="minorEastAsia" w:eastAsiaTheme="minorEastAsia" w:hAnsiTheme="minorEastAsia" w:cs="Arial"/>
          <w:color w:val="000000" w:themeColor="text1"/>
          <w:bdr w:val="none" w:sz="0" w:space="0" w:color="auto" w:frame="1"/>
        </w:rPr>
        <w:t>10</w:t>
      </w:r>
      <w:r w:rsidRPr="004E408A">
        <w:rPr>
          <w:rStyle w:val="ps"/>
          <w:rFonts w:asciiTheme="minorEastAsia" w:eastAsiaTheme="minorEastAsia" w:hAnsiTheme="minorEastAsia" w:cs="Arial"/>
          <w:iCs/>
          <w:color w:val="000000" w:themeColor="text1"/>
          <w:bdr w:val="none" w:sz="0" w:space="0" w:color="auto" w:frame="1"/>
        </w:rPr>
        <w:t>s</w:t>
      </w:r>
      <w:r w:rsidRPr="004E408A">
        <w:rPr>
          <w:rFonts w:asciiTheme="minorEastAsia" w:eastAsiaTheme="minorEastAsia" w:hAnsiTheme="minorEastAsia" w:cs="Arial"/>
          <w:color w:val="000000" w:themeColor="text1"/>
        </w:rPr>
        <w:t>内将质量为</w:t>
      </w:r>
      <w:r w:rsidRPr="004E408A">
        <w:rPr>
          <w:rStyle w:val="ps"/>
          <w:rFonts w:asciiTheme="minorEastAsia" w:eastAsiaTheme="minorEastAsia" w:hAnsiTheme="minorEastAsia" w:cs="Arial"/>
          <w:color w:val="000000" w:themeColor="text1"/>
          <w:bdr w:val="none" w:sz="0" w:space="0" w:color="auto" w:frame="1"/>
        </w:rPr>
        <w:t>4</w:t>
      </w:r>
      <w:r>
        <w:rPr>
          <w:rStyle w:val="ps"/>
          <w:rFonts w:asciiTheme="minorEastAsia" w:eastAsiaTheme="minorEastAsia" w:hAnsiTheme="minorEastAsia" w:cs="Arial" w:hint="eastAsia"/>
          <w:color w:val="000000" w:themeColor="text1"/>
          <w:bdr w:val="none" w:sz="0" w:space="0" w:color="auto" w:frame="1"/>
        </w:rPr>
        <w:t>0</w:t>
      </w:r>
      <w:r w:rsidRPr="004E408A">
        <w:rPr>
          <w:rStyle w:val="ps"/>
          <w:rFonts w:asciiTheme="minorEastAsia" w:eastAsiaTheme="minorEastAsia" w:hAnsiTheme="minorEastAsia" w:cs="Arial"/>
          <w:iCs/>
          <w:color w:val="000000" w:themeColor="text1"/>
          <w:bdr w:val="none" w:sz="0" w:space="0" w:color="auto" w:frame="1"/>
        </w:rPr>
        <w:t>kg</w:t>
      </w:r>
      <w:r w:rsidRPr="004E408A">
        <w:rPr>
          <w:rFonts w:asciiTheme="minorEastAsia" w:eastAsiaTheme="minorEastAsia" w:hAnsiTheme="minorEastAsia" w:cs="Arial"/>
          <w:color w:val="000000" w:themeColor="text1"/>
        </w:rPr>
        <w:t>的货物匀速提升</w:t>
      </w:r>
      <w:r w:rsidRPr="004E408A">
        <w:rPr>
          <w:rStyle w:val="ps"/>
          <w:rFonts w:asciiTheme="minorEastAsia" w:eastAsiaTheme="minorEastAsia" w:hAnsiTheme="minorEastAsia" w:cs="Arial"/>
          <w:color w:val="000000" w:themeColor="text1"/>
          <w:bdr w:val="none" w:sz="0" w:space="0" w:color="auto" w:frame="1"/>
        </w:rPr>
        <w:t>2</w:t>
      </w:r>
      <w:r w:rsidRPr="004E408A">
        <w:rPr>
          <w:rStyle w:val="ps"/>
          <w:rFonts w:asciiTheme="minorEastAsia" w:eastAsiaTheme="minorEastAsia" w:hAnsiTheme="minorEastAsia" w:cs="Arial"/>
          <w:iCs/>
          <w:color w:val="000000" w:themeColor="text1"/>
          <w:bdr w:val="none" w:sz="0" w:space="0" w:color="auto" w:frame="1"/>
        </w:rPr>
        <w:t>m</w:t>
      </w:r>
      <w:r w:rsidRPr="004E408A">
        <w:rPr>
          <w:rStyle w:val="ps"/>
          <w:rFonts w:asciiTheme="minorEastAsia" w:eastAsiaTheme="minorEastAsia" w:hAnsiTheme="minorEastAsia" w:cs="Arial"/>
          <w:color w:val="000000" w:themeColor="text1"/>
          <w:bdr w:val="none" w:sz="0" w:space="0" w:color="auto" w:frame="1"/>
        </w:rPr>
        <w:t>,</w:t>
      </w:r>
      <w:r w:rsidRPr="004E408A">
        <w:rPr>
          <w:rFonts w:asciiTheme="minorEastAsia" w:eastAsiaTheme="minorEastAsia" w:hAnsiTheme="minorEastAsia" w:cs="Arial"/>
          <w:color w:val="000000" w:themeColor="text1"/>
        </w:rPr>
        <w:t>此过程中拉力</w:t>
      </w:r>
      <w:r>
        <w:rPr>
          <w:rFonts w:asciiTheme="minorEastAsia" w:eastAsiaTheme="minorEastAsia" w:hAnsiTheme="minorEastAsia" w:cs="Arial" w:hint="eastAsia"/>
          <w:color w:val="000000" w:themeColor="text1"/>
        </w:rPr>
        <w:t>F</w:t>
      </w:r>
      <w:r w:rsidRPr="004E408A">
        <w:rPr>
          <w:rFonts w:asciiTheme="minorEastAsia" w:eastAsiaTheme="minorEastAsia" w:hAnsiTheme="minorEastAsia" w:cs="Arial"/>
          <w:color w:val="000000" w:themeColor="text1"/>
        </w:rPr>
        <w:t>的功率为</w:t>
      </w:r>
      <w:r w:rsidRPr="004E408A">
        <w:rPr>
          <w:rStyle w:val="ps"/>
          <w:rFonts w:asciiTheme="minorEastAsia" w:eastAsiaTheme="minorEastAsia" w:hAnsiTheme="minorEastAsia" w:cs="Arial"/>
          <w:color w:val="000000" w:themeColor="text1"/>
          <w:bdr w:val="none" w:sz="0" w:space="0" w:color="auto" w:frame="1"/>
        </w:rPr>
        <w:t>1</w:t>
      </w:r>
      <w:r>
        <w:rPr>
          <w:rStyle w:val="ps"/>
          <w:rFonts w:asciiTheme="minorEastAsia" w:eastAsiaTheme="minorEastAsia" w:hAnsiTheme="minorEastAsia" w:cs="Arial" w:hint="eastAsia"/>
          <w:color w:val="000000" w:themeColor="text1"/>
          <w:bdr w:val="none" w:sz="0" w:space="0" w:color="auto" w:frame="1"/>
        </w:rPr>
        <w:t>0</w:t>
      </w:r>
      <w:r w:rsidRPr="004E408A">
        <w:rPr>
          <w:rStyle w:val="ps"/>
          <w:rFonts w:asciiTheme="minorEastAsia" w:eastAsiaTheme="minorEastAsia" w:hAnsiTheme="minorEastAsia" w:cs="Arial"/>
          <w:color w:val="000000" w:themeColor="text1"/>
          <w:bdr w:val="none" w:sz="0" w:space="0" w:color="auto" w:frame="1"/>
        </w:rPr>
        <w:t>0</w:t>
      </w:r>
      <w:r w:rsidRPr="004E408A">
        <w:rPr>
          <w:rStyle w:val="ps"/>
          <w:rFonts w:asciiTheme="minorEastAsia" w:eastAsiaTheme="minorEastAsia" w:hAnsiTheme="minorEastAsia" w:cs="Arial"/>
          <w:iCs/>
          <w:color w:val="000000" w:themeColor="text1"/>
          <w:bdr w:val="none" w:sz="0" w:space="0" w:color="auto" w:frame="1"/>
        </w:rPr>
        <w:t>W</w:t>
      </w:r>
      <w:r w:rsidRPr="004E408A">
        <w:rPr>
          <w:rStyle w:val="ps"/>
          <w:rFonts w:asciiTheme="minorEastAsia" w:eastAsiaTheme="minorEastAsia" w:hAnsiTheme="minorEastAsia" w:cs="Arial"/>
          <w:color w:val="000000" w:themeColor="text1"/>
          <w:bdr w:val="none" w:sz="0" w:space="0" w:color="auto" w:frame="1"/>
        </w:rPr>
        <w:t>.(</w:t>
      </w:r>
      <w:r w:rsidRPr="004E408A">
        <w:rPr>
          <w:rStyle w:val="ps"/>
          <w:rFonts w:asciiTheme="minorEastAsia" w:eastAsiaTheme="minorEastAsia" w:hAnsiTheme="minorEastAsia" w:cs="Arial"/>
          <w:iCs/>
          <w:color w:val="000000" w:themeColor="text1"/>
          <w:bdr w:val="none" w:sz="0" w:space="0" w:color="auto" w:frame="1"/>
        </w:rPr>
        <w:t>g</w:t>
      </w:r>
      <w:r w:rsidRPr="004E408A">
        <w:rPr>
          <w:rFonts w:asciiTheme="minorEastAsia" w:eastAsiaTheme="minorEastAsia" w:hAnsiTheme="minorEastAsia" w:cs="Arial"/>
          <w:color w:val="000000" w:themeColor="text1"/>
        </w:rPr>
        <w:t>取</w:t>
      </w:r>
      <w:r w:rsidRPr="004E408A">
        <w:rPr>
          <w:rStyle w:val="ps"/>
          <w:rFonts w:asciiTheme="minorEastAsia" w:eastAsiaTheme="minorEastAsia" w:hAnsiTheme="minorEastAsia" w:cs="Arial"/>
          <w:color w:val="000000" w:themeColor="text1"/>
          <w:bdr w:val="none" w:sz="0" w:space="0" w:color="auto" w:frame="1"/>
        </w:rPr>
        <w:t>10</w:t>
      </w:r>
      <w:r w:rsidRPr="004E408A">
        <w:rPr>
          <w:rStyle w:val="ps"/>
          <w:rFonts w:asciiTheme="minorEastAsia" w:eastAsiaTheme="minorEastAsia" w:hAnsiTheme="minorEastAsia" w:cs="Arial"/>
          <w:iCs/>
          <w:color w:val="000000" w:themeColor="text1"/>
          <w:bdr w:val="none" w:sz="0" w:space="0" w:color="auto" w:frame="1"/>
        </w:rPr>
        <w:t>N</w:t>
      </w:r>
      <w:r w:rsidRPr="004E408A">
        <w:rPr>
          <w:rStyle w:val="ps"/>
          <w:rFonts w:asciiTheme="minorEastAsia" w:eastAsiaTheme="minorEastAsia" w:hAnsiTheme="minorEastAsia" w:cs="Arial"/>
          <w:color w:val="000000" w:themeColor="text1"/>
          <w:bdr w:val="none" w:sz="0" w:space="0" w:color="auto" w:frame="1"/>
        </w:rPr>
        <w:t>/</w:t>
      </w:r>
      <w:r w:rsidRPr="004E408A">
        <w:rPr>
          <w:rStyle w:val="ps"/>
          <w:rFonts w:asciiTheme="minorEastAsia" w:eastAsiaTheme="minorEastAsia" w:hAnsiTheme="minorEastAsia" w:cs="Arial"/>
          <w:iCs/>
          <w:color w:val="000000" w:themeColor="text1"/>
          <w:bdr w:val="none" w:sz="0" w:space="0" w:color="auto" w:frame="1"/>
        </w:rPr>
        <w:t>kg</w:t>
      </w:r>
      <w:r w:rsidRPr="004E408A">
        <w:rPr>
          <w:rStyle w:val="ps"/>
          <w:rFonts w:asciiTheme="minorEastAsia" w:eastAsiaTheme="minorEastAsia" w:hAnsiTheme="minorEastAsia" w:cs="Arial"/>
          <w:color w:val="000000" w:themeColor="text1"/>
          <w:bdr w:val="none" w:sz="0" w:space="0" w:color="auto" w:frame="1"/>
        </w:rPr>
        <w:t>)</w:t>
      </w:r>
      <w:r>
        <w:rPr>
          <w:rStyle w:val="ps"/>
          <w:rFonts w:asciiTheme="minorEastAsia" w:eastAsiaTheme="minorEastAsia" w:hAnsiTheme="minorEastAsia" w:cs="Arial" w:hint="eastAsia"/>
          <w:color w:val="000000" w:themeColor="text1"/>
          <w:bdr w:val="none" w:sz="0" w:space="0" w:color="auto" w:frame="1"/>
        </w:rPr>
        <w:t>.</w:t>
      </w:r>
      <w:r w:rsidRPr="004E408A">
        <w:rPr>
          <w:rFonts w:asciiTheme="minorEastAsia" w:eastAsiaTheme="minorEastAsia" w:hAnsiTheme="minorEastAsia" w:cs="Arial"/>
          <w:color w:val="000000" w:themeColor="text1"/>
        </w:rPr>
        <w:t>求：(1)有用功；(2)滑轮组的机械效率</w:t>
      </w:r>
      <w:r>
        <w:rPr>
          <w:rFonts w:asciiTheme="minorEastAsia" w:eastAsiaTheme="minorEastAsia" w:hAnsiTheme="minorEastAsia" w:cs="Arial" w:hint="eastAsia"/>
          <w:color w:val="000000" w:themeColor="text1"/>
        </w:rPr>
        <w:t>。</w:t>
      </w:r>
    </w:p>
    <w:p w:rsidR="004E408A" w:rsidRPr="004E408A" w:rsidP="004E408A">
      <w:pPr>
        <w:spacing w:line="400" w:lineRule="atLeast"/>
        <w:jc w:val="left"/>
        <w:rPr>
          <w:rFonts w:asciiTheme="minorEastAsia" w:hAnsiTheme="minorEastAsia" w:hint="eastAsia"/>
          <w:color w:val="000000" w:themeColor="text1"/>
          <w:sz w:val="24"/>
          <w:szCs w:val="24"/>
        </w:rPr>
      </w:pPr>
      <w:r>
        <w:rPr>
          <w:noProof/>
        </w:rPr>
        <w:drawing>
          <wp:inline distT="0" distB="0" distL="0" distR="0">
            <wp:extent cx="1076325" cy="1732999"/>
            <wp:effectExtent l="0" t="0" r="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6382630" name=""/>
                    <pic:cNvPicPr/>
                  </pic:nvPicPr>
                  <pic:blipFill>
                    <a:blip xmlns:r="http://schemas.openxmlformats.org/officeDocument/2006/relationships"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077802" cy="17353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79B5" w:rsidP="003779B5">
      <w:pPr>
        <w:widowControl/>
        <w:spacing w:line="400" w:lineRule="atLeast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3779B5">
        <w:rPr>
          <w:rFonts w:ascii="宋体" w:eastAsia="宋体" w:hAnsi="宋体" w:cs="宋体"/>
          <w:kern w:val="0"/>
          <w:sz w:val="24"/>
          <w:szCs w:val="24"/>
        </w:rPr>
        <w:t>25.底面积为500cm</w:t>
      </w:r>
      <w:r w:rsidRPr="003779B5">
        <w:rPr>
          <w:rFonts w:ascii="宋体" w:eastAsia="宋体" w:hAnsi="宋体" w:cs="宋体" w:hint="eastAsia"/>
          <w:kern w:val="0"/>
          <w:sz w:val="24"/>
          <w:szCs w:val="24"/>
          <w:vertAlign w:val="superscript"/>
        </w:rPr>
        <w:t>2</w:t>
      </w:r>
      <w:r w:rsidRPr="003779B5">
        <w:rPr>
          <w:rFonts w:ascii="宋体" w:eastAsia="宋体" w:hAnsi="宋体" w:cs="宋体"/>
          <w:kern w:val="0"/>
          <w:sz w:val="24"/>
          <w:szCs w:val="24"/>
        </w:rPr>
        <w:t>足够高的圆柱形容器装有6m深的水放在水平面上,现将一质量</w:t>
      </w:r>
      <w:r>
        <w:rPr>
          <w:rFonts w:ascii="宋体" w:eastAsia="宋体" w:hAnsi="宋体" w:cs="宋体" w:hint="eastAsia"/>
          <w:kern w:val="0"/>
          <w:sz w:val="24"/>
          <w:szCs w:val="24"/>
        </w:rPr>
        <w:t>2.</w:t>
      </w:r>
      <w:r w:rsidRPr="003779B5">
        <w:rPr>
          <w:rFonts w:ascii="宋体" w:eastAsia="宋体" w:hAnsi="宋体" w:cs="宋体"/>
          <w:kern w:val="0"/>
          <w:sz w:val="24"/>
          <w:szCs w:val="24"/>
        </w:rPr>
        <w:t>7kg,高为15cm,底面积为200cm</w:t>
      </w:r>
      <w:r w:rsidRPr="003779B5">
        <w:rPr>
          <w:rFonts w:ascii="宋体" w:eastAsia="宋体" w:hAnsi="宋体" w:cs="宋体"/>
          <w:kern w:val="0"/>
          <w:sz w:val="24"/>
          <w:szCs w:val="24"/>
          <w:vertAlign w:val="superscript"/>
        </w:rPr>
        <w:t>2</w:t>
      </w:r>
      <w:r w:rsidRPr="003779B5">
        <w:rPr>
          <w:rFonts w:ascii="宋体" w:eastAsia="宋体" w:hAnsi="宋体" w:cs="宋体"/>
          <w:kern w:val="0"/>
          <w:sz w:val="24"/>
          <w:szCs w:val="24"/>
        </w:rPr>
        <w:t>的长方体物体放入容中,物体沉底,如图。求</w:t>
      </w:r>
      <w:r>
        <w:rPr>
          <w:rFonts w:ascii="宋体" w:eastAsia="宋体" w:hAnsi="宋体" w:cs="宋体"/>
          <w:kern w:val="0"/>
          <w:sz w:val="24"/>
          <w:szCs w:val="24"/>
        </w:rPr>
        <w:t>:</w:t>
      </w:r>
      <w:r w:rsidRPr="003779B5">
        <w:rPr>
          <w:rFonts w:ascii="宋体" w:eastAsia="宋体" w:hAnsi="宋体" w:cs="宋体"/>
          <w:kern w:val="0"/>
          <w:sz w:val="24"/>
          <w:szCs w:val="24"/>
        </w:rPr>
        <w:t>(1)水的质量</w:t>
      </w:r>
      <w:r>
        <w:rPr>
          <w:rFonts w:ascii="宋体" w:eastAsia="宋体" w:hAnsi="宋体" w:cs="宋体" w:hint="eastAsia"/>
          <w:kern w:val="0"/>
          <w:sz w:val="24"/>
          <w:szCs w:val="24"/>
        </w:rPr>
        <w:t>；</w:t>
      </w:r>
      <w:r w:rsidRPr="003779B5">
        <w:rPr>
          <w:rFonts w:ascii="宋体" w:eastAsia="宋体" w:hAnsi="宋体" w:cs="宋体"/>
          <w:kern w:val="0"/>
          <w:sz w:val="24"/>
          <w:szCs w:val="24"/>
        </w:rPr>
        <w:br/>
        <w:t>(2)图乙中物体静止时,水对容器底的压强变化量</w:t>
      </w:r>
      <w:r>
        <w:rPr>
          <w:rFonts w:ascii="宋体" w:eastAsia="宋体" w:hAnsi="宋体" w:cs="宋体" w:hint="eastAsia"/>
          <w:kern w:val="0"/>
          <w:sz w:val="24"/>
          <w:szCs w:val="24"/>
        </w:rPr>
        <w:t>；</w:t>
      </w:r>
      <w:r w:rsidRPr="003779B5">
        <w:rPr>
          <w:rFonts w:ascii="宋体" w:eastAsia="宋体" w:hAnsi="宋体" w:cs="宋体"/>
          <w:kern w:val="0"/>
          <w:sz w:val="24"/>
          <w:szCs w:val="24"/>
        </w:rPr>
        <w:br/>
        <w:t>(3)若把容器中的水全部</w:t>
      </w:r>
      <w:r>
        <w:rPr>
          <w:rFonts w:ascii="宋体" w:eastAsia="宋体" w:hAnsi="宋体" w:cs="宋体"/>
          <w:kern w:val="0"/>
          <w:sz w:val="24"/>
          <w:szCs w:val="24"/>
        </w:rPr>
        <w:t>倒</w:t>
      </w:r>
      <w:r w:rsidRPr="003779B5">
        <w:rPr>
          <w:rFonts w:ascii="宋体" w:eastAsia="宋体" w:hAnsi="宋体" w:cs="宋体"/>
          <w:kern w:val="0"/>
          <w:sz w:val="24"/>
          <w:szCs w:val="24"/>
        </w:rPr>
        <w:t>出,用软管向容器中注入密度大于物体密度的某种液体,使物体对容器底的压力最小,则注入液体的质量最少是多少kg</w:t>
      </w:r>
      <w:r>
        <w:rPr>
          <w:rFonts w:ascii="宋体" w:eastAsia="宋体" w:hAnsi="宋体" w:cs="宋体" w:hint="eastAsia"/>
          <w:kern w:val="0"/>
          <w:sz w:val="24"/>
          <w:szCs w:val="24"/>
        </w:rPr>
        <w:t>。</w:t>
      </w:r>
    </w:p>
    <w:p w:rsidR="003779B5" w:rsidRPr="003779B5" w:rsidP="003779B5">
      <w:pPr>
        <w:widowControl/>
        <w:spacing w:line="40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noProof/>
        </w:rPr>
        <w:drawing>
          <wp:inline distT="0" distB="0" distL="0" distR="0">
            <wp:extent cx="1179404" cy="1323975"/>
            <wp:effectExtent l="0" t="0" r="1905" b="0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6728209" name=""/>
                    <pic:cNvPicPr/>
                  </pic:nvPicPr>
                  <pic:blipFill>
                    <a:blip xmlns:r="http://schemas.openxmlformats.org/officeDocument/2006/relationships"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182738" cy="13277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408A" w:rsidRPr="004E408A" w:rsidP="003779B5">
      <w:pPr>
        <w:spacing w:line="400" w:lineRule="atLeast"/>
        <w:jc w:val="left"/>
        <w:rPr>
          <w:rFonts w:asciiTheme="minorEastAsia" w:hAnsiTheme="minorEastAsia" w:hint="eastAsia"/>
          <w:color w:val="000000" w:themeColor="text1"/>
          <w:sz w:val="24"/>
          <w:szCs w:val="24"/>
        </w:rPr>
      </w:pPr>
    </w:p>
    <w:p w:rsidR="004E408A" w:rsidP="004E408A">
      <w:pPr>
        <w:spacing w:line="400" w:lineRule="atLeast"/>
        <w:jc w:val="left"/>
        <w:rPr>
          <w:rFonts w:asciiTheme="minorEastAsia" w:hAnsiTheme="minorEastAsia" w:hint="eastAsia"/>
          <w:color w:val="000000" w:themeColor="text1"/>
          <w:sz w:val="24"/>
          <w:szCs w:val="24"/>
        </w:rPr>
      </w:pPr>
    </w:p>
    <w:p w:rsidR="00902A81" w:rsidP="004E408A">
      <w:pPr>
        <w:spacing w:line="400" w:lineRule="atLeast"/>
        <w:jc w:val="left"/>
        <w:rPr>
          <w:rFonts w:asciiTheme="minorEastAsia" w:hAnsiTheme="minorEastAsia" w:hint="eastAsia"/>
          <w:color w:val="000000" w:themeColor="text1"/>
          <w:sz w:val="24"/>
          <w:szCs w:val="24"/>
        </w:rPr>
      </w:pPr>
    </w:p>
    <w:p w:rsidR="00902A81" w:rsidP="004E408A">
      <w:pPr>
        <w:spacing w:line="400" w:lineRule="atLeast"/>
        <w:jc w:val="left"/>
        <w:rPr>
          <w:rFonts w:asciiTheme="minorEastAsia" w:hAnsiTheme="minorEastAsia" w:hint="eastAsia"/>
          <w:color w:val="000000" w:themeColor="text1"/>
          <w:sz w:val="24"/>
          <w:szCs w:val="24"/>
        </w:rPr>
      </w:pPr>
    </w:p>
    <w:p w:rsidR="00902A81" w:rsidP="004E408A">
      <w:pPr>
        <w:spacing w:line="400" w:lineRule="atLeast"/>
        <w:jc w:val="left"/>
        <w:rPr>
          <w:rFonts w:asciiTheme="minorEastAsia" w:hAnsiTheme="minorEastAsia" w:hint="eastAsia"/>
          <w:color w:val="000000" w:themeColor="text1"/>
          <w:sz w:val="24"/>
          <w:szCs w:val="24"/>
        </w:rPr>
      </w:pPr>
    </w:p>
    <w:p w:rsidR="00E417F4" w:rsidRPr="00E417F4" w:rsidP="00E417F4">
      <w:pPr>
        <w:spacing w:line="400" w:lineRule="atLeast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 w:rsidRPr="00E417F4">
        <w:rPr>
          <w:rFonts w:ascii="宋体" w:eastAsia="宋体" w:hAnsi="宋体" w:cs="宋体"/>
          <w:kern w:val="0"/>
          <w:sz w:val="24"/>
          <w:szCs w:val="24"/>
        </w:rPr>
        <w:t>26.如图,</w:t>
      </w:r>
      <w:r>
        <w:rPr>
          <w:rFonts w:ascii="宋体" w:eastAsia="宋体" w:hAnsi="宋体" w:cs="宋体" w:hint="eastAsia"/>
          <w:kern w:val="0"/>
          <w:sz w:val="24"/>
          <w:szCs w:val="24"/>
        </w:rPr>
        <w:t>A</w:t>
      </w:r>
      <w:r w:rsidRPr="00E417F4">
        <w:rPr>
          <w:rFonts w:ascii="宋体" w:eastAsia="宋体" w:hAnsi="宋体" w:cs="宋体"/>
          <w:kern w:val="0"/>
          <w:sz w:val="24"/>
          <w:szCs w:val="24"/>
        </w:rPr>
        <w:t>和</w:t>
      </w:r>
      <w:r>
        <w:rPr>
          <w:rFonts w:ascii="宋体" w:eastAsia="宋体" w:hAnsi="宋体" w:cs="宋体" w:hint="eastAsia"/>
          <w:kern w:val="0"/>
          <w:sz w:val="24"/>
          <w:szCs w:val="24"/>
        </w:rPr>
        <w:t>B</w:t>
      </w:r>
      <w:r w:rsidRPr="00E417F4">
        <w:rPr>
          <w:rFonts w:ascii="宋体" w:eastAsia="宋体" w:hAnsi="宋体" w:cs="宋体"/>
          <w:kern w:val="0"/>
          <w:sz w:val="24"/>
          <w:szCs w:val="24"/>
        </w:rPr>
        <w:t>是同种合金制成的两个</w:t>
      </w:r>
      <w:r>
        <w:rPr>
          <w:rFonts w:ascii="宋体" w:eastAsia="宋体" w:hAnsi="宋体" w:cs="宋体" w:hint="eastAsia"/>
          <w:kern w:val="0"/>
          <w:sz w:val="24"/>
          <w:szCs w:val="24"/>
        </w:rPr>
        <w:t>球</w:t>
      </w:r>
      <w:r w:rsidRPr="00E417F4">
        <w:rPr>
          <w:rFonts w:ascii="宋体" w:eastAsia="宋体" w:hAnsi="宋体" w:cs="宋体"/>
          <w:kern w:val="0"/>
          <w:sz w:val="24"/>
          <w:szCs w:val="24"/>
        </w:rPr>
        <w:t>体,</w:t>
      </w:r>
      <w:r>
        <w:rPr>
          <w:rFonts w:ascii="宋体" w:eastAsia="宋体" w:hAnsi="宋体" w:cs="宋体" w:hint="eastAsia"/>
          <w:kern w:val="0"/>
          <w:sz w:val="24"/>
          <w:szCs w:val="24"/>
        </w:rPr>
        <w:t>A</w:t>
      </w:r>
      <w:r w:rsidRPr="00E417F4">
        <w:rPr>
          <w:rFonts w:ascii="宋体" w:eastAsia="宋体" w:hAnsi="宋体" w:cs="宋体"/>
          <w:kern w:val="0"/>
          <w:sz w:val="24"/>
          <w:szCs w:val="24"/>
        </w:rPr>
        <w:t>的质量为60g,</w:t>
      </w:r>
      <w:r>
        <w:rPr>
          <w:rFonts w:ascii="宋体" w:eastAsia="宋体" w:hAnsi="宋体" w:cs="宋体" w:hint="eastAsia"/>
          <w:kern w:val="0"/>
          <w:sz w:val="24"/>
          <w:szCs w:val="24"/>
        </w:rPr>
        <w:t>B</w:t>
      </w:r>
      <w:r w:rsidRPr="00E417F4">
        <w:rPr>
          <w:rFonts w:ascii="宋体" w:eastAsia="宋体" w:hAnsi="宋体" w:cs="宋体"/>
          <w:kern w:val="0"/>
          <w:sz w:val="24"/>
          <w:szCs w:val="24"/>
        </w:rPr>
        <w:t>的体积为140cm</w:t>
      </w:r>
      <w:r w:rsidRPr="00E417F4">
        <w:rPr>
          <w:rFonts w:ascii="宋体" w:eastAsia="宋体" w:hAnsi="宋体" w:cs="宋体"/>
          <w:kern w:val="0"/>
          <w:sz w:val="24"/>
          <w:szCs w:val="24"/>
          <w:vertAlign w:val="superscript"/>
        </w:rPr>
        <w:t>3</w:t>
      </w:r>
      <w:r>
        <w:rPr>
          <w:rFonts w:ascii="宋体" w:eastAsia="宋体" w:hAnsi="宋体" w:cs="宋体" w:hint="eastAsia"/>
          <w:kern w:val="0"/>
          <w:sz w:val="24"/>
          <w:szCs w:val="24"/>
        </w:rPr>
        <w:t>。甲</w:t>
      </w:r>
      <w:r w:rsidRPr="00E417F4">
        <w:rPr>
          <w:rFonts w:ascii="宋体" w:eastAsia="宋体" w:hAnsi="宋体" w:cs="宋体"/>
          <w:kern w:val="0"/>
          <w:sz w:val="24"/>
          <w:szCs w:val="24"/>
        </w:rPr>
        <w:t>和</w:t>
      </w:r>
      <w:r>
        <w:rPr>
          <w:rFonts w:ascii="宋体" w:eastAsia="宋体" w:hAnsi="宋体" w:cs="宋体"/>
          <w:kern w:val="0"/>
          <w:sz w:val="24"/>
          <w:szCs w:val="24"/>
        </w:rPr>
        <w:t>乙</w:t>
      </w:r>
      <w:r w:rsidRPr="00E417F4">
        <w:rPr>
          <w:rFonts w:ascii="宋体" w:eastAsia="宋体" w:hAnsi="宋体" w:cs="宋体"/>
          <w:kern w:val="0"/>
          <w:sz w:val="24"/>
          <w:szCs w:val="24"/>
        </w:rPr>
        <w:t>是两个</w:t>
      </w:r>
      <w:r>
        <w:rPr>
          <w:rFonts w:ascii="宋体" w:eastAsia="宋体" w:hAnsi="宋体" w:cs="宋体"/>
          <w:kern w:val="0"/>
          <w:sz w:val="24"/>
          <w:szCs w:val="24"/>
        </w:rPr>
        <w:t>完</w:t>
      </w:r>
      <w:r w:rsidRPr="00E417F4">
        <w:rPr>
          <w:rFonts w:ascii="宋体" w:eastAsia="宋体" w:hAnsi="宋体" w:cs="宋体"/>
          <w:kern w:val="0"/>
          <w:sz w:val="24"/>
          <w:szCs w:val="24"/>
        </w:rPr>
        <w:t>全相同的底面积为40</w:t>
      </w:r>
      <w:r>
        <w:rPr>
          <w:rFonts w:ascii="宋体" w:eastAsia="宋体" w:hAnsi="宋体" w:cs="宋体"/>
          <w:kern w:val="0"/>
          <w:sz w:val="24"/>
          <w:szCs w:val="24"/>
        </w:rPr>
        <w:t>cm</w:t>
      </w:r>
      <w:r w:rsidRPr="00E417F4">
        <w:rPr>
          <w:rFonts w:ascii="宋体" w:eastAsia="宋体" w:hAnsi="宋体" w:cs="宋体" w:hint="eastAsia"/>
          <w:kern w:val="0"/>
          <w:sz w:val="24"/>
          <w:szCs w:val="24"/>
          <w:vertAlign w:val="superscript"/>
        </w:rPr>
        <w:t>2</w:t>
      </w:r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 w:rsidRPr="00E417F4">
        <w:rPr>
          <w:rFonts w:ascii="宋体" w:eastAsia="宋体" w:hAnsi="宋体" w:cs="宋体"/>
          <w:kern w:val="0"/>
          <w:sz w:val="24"/>
          <w:szCs w:val="24"/>
        </w:rPr>
        <w:t>质量为200g的</w:t>
      </w:r>
      <w:r w:rsidRPr="00E417F4">
        <w:rPr>
          <w:rFonts w:ascii="宋体" w:eastAsia="宋体" w:hAnsi="宋体" w:cs="宋体"/>
          <w:kern w:val="0"/>
          <w:sz w:val="24"/>
          <w:szCs w:val="24"/>
        </w:rPr>
        <w:t>不</w:t>
      </w:r>
      <w:r w:rsidRPr="00E417F4">
        <w:rPr>
          <w:rFonts w:ascii="宋体" w:eastAsia="宋体" w:hAnsi="宋体" w:cs="宋体"/>
          <w:kern w:val="0"/>
          <w:sz w:val="24"/>
          <w:szCs w:val="24"/>
        </w:rPr>
        <w:t>吸水木块。用细线把</w:t>
      </w:r>
      <w:r>
        <w:rPr>
          <w:rFonts w:ascii="宋体" w:eastAsia="宋体" w:hAnsi="宋体" w:cs="宋体" w:hint="eastAsia"/>
          <w:kern w:val="0"/>
          <w:sz w:val="24"/>
          <w:szCs w:val="24"/>
        </w:rPr>
        <w:t>球</w:t>
      </w:r>
      <w:r w:rsidRPr="00E417F4">
        <w:rPr>
          <w:rFonts w:ascii="宋体" w:eastAsia="宋体" w:hAnsi="宋体" w:cs="宋体"/>
          <w:kern w:val="0"/>
          <w:sz w:val="24"/>
          <w:szCs w:val="24"/>
        </w:rPr>
        <w:t>体和木块系住,在水中平</w:t>
      </w:r>
      <w:r>
        <w:rPr>
          <w:rFonts w:ascii="宋体" w:eastAsia="宋体" w:hAnsi="宋体" w:cs="宋体" w:hint="eastAsia"/>
          <w:kern w:val="0"/>
          <w:sz w:val="24"/>
          <w:szCs w:val="24"/>
        </w:rPr>
        <w:t>衡</w:t>
      </w:r>
      <w:r w:rsidRPr="00E417F4">
        <w:rPr>
          <w:rFonts w:ascii="宋体" w:eastAsia="宋体" w:hAnsi="宋体" w:cs="宋体"/>
          <w:kern w:val="0"/>
          <w:sz w:val="24"/>
          <w:szCs w:val="24"/>
        </w:rPr>
        <w:t>时</w:t>
      </w:r>
      <w:r>
        <w:rPr>
          <w:rFonts w:ascii="宋体" w:eastAsia="宋体" w:hAnsi="宋体" w:cs="宋体"/>
          <w:kern w:val="0"/>
          <w:sz w:val="24"/>
          <w:szCs w:val="24"/>
        </w:rPr>
        <w:t>,</w:t>
      </w:r>
      <w:r>
        <w:rPr>
          <w:rFonts w:ascii="宋体" w:eastAsia="宋体" w:hAnsi="宋体" w:cs="宋体" w:hint="eastAsia"/>
          <w:kern w:val="0"/>
          <w:sz w:val="24"/>
          <w:szCs w:val="24"/>
        </w:rPr>
        <w:t>甲</w:t>
      </w:r>
      <w:r w:rsidRPr="00E417F4">
        <w:rPr>
          <w:rFonts w:ascii="宋体" w:eastAsia="宋体" w:hAnsi="宋体" w:cs="宋体"/>
          <w:kern w:val="0"/>
          <w:sz w:val="24"/>
          <w:szCs w:val="24"/>
        </w:rPr>
        <w:t>有一半体积露出水面,</w:t>
      </w:r>
      <w:r>
        <w:rPr>
          <w:rFonts w:ascii="宋体" w:eastAsia="宋体" w:hAnsi="宋体" w:cs="宋体" w:hint="eastAsia"/>
          <w:kern w:val="0"/>
          <w:sz w:val="24"/>
          <w:szCs w:val="24"/>
        </w:rPr>
        <w:t>乙</w:t>
      </w:r>
      <w:r w:rsidRPr="00E417F4">
        <w:rPr>
          <w:rFonts w:ascii="宋体" w:eastAsia="宋体" w:hAnsi="宋体" w:cs="宋体"/>
          <w:kern w:val="0"/>
          <w:sz w:val="24"/>
          <w:szCs w:val="24"/>
        </w:rPr>
        <w:t>浸没水中。若剪断</w:t>
      </w:r>
      <w:r w:rsidRPr="00E417F4">
        <w:rPr>
          <w:rFonts w:ascii="宋体" w:eastAsia="宋体" w:hAnsi="宋体" w:cs="宋体"/>
          <w:kern w:val="0"/>
          <w:sz w:val="24"/>
          <w:szCs w:val="24"/>
        </w:rPr>
        <w:t>乙</w:t>
      </w:r>
      <w:r w:rsidRPr="00E417F4">
        <w:rPr>
          <w:rFonts w:ascii="宋体" w:eastAsia="宋体" w:hAnsi="宋体" w:cs="宋体"/>
          <w:kern w:val="0"/>
          <w:sz w:val="24"/>
          <w:szCs w:val="24"/>
        </w:rPr>
        <w:t>与</w:t>
      </w:r>
      <w:r w:rsidRPr="00E417F4">
        <w:rPr>
          <w:rFonts w:ascii="宋体" w:eastAsia="宋体" w:hAnsi="宋体" w:cs="宋体"/>
          <w:kern w:val="0"/>
          <w:sz w:val="24"/>
          <w:szCs w:val="24"/>
        </w:rPr>
        <w:t>B</w:t>
      </w:r>
      <w:r w:rsidRPr="00E417F4">
        <w:rPr>
          <w:rFonts w:ascii="宋体" w:eastAsia="宋体" w:hAnsi="宋体" w:cs="宋体"/>
          <w:kern w:val="0"/>
          <w:sz w:val="24"/>
          <w:szCs w:val="24"/>
        </w:rPr>
        <w:t>的细线后,水对容器底部的压强变化了140</w:t>
      </w:r>
      <w:r>
        <w:rPr>
          <w:rFonts w:ascii="宋体" w:eastAsia="宋体" w:hAnsi="宋体" w:cs="宋体" w:hint="eastAsia"/>
          <w:kern w:val="0"/>
          <w:sz w:val="24"/>
          <w:szCs w:val="24"/>
        </w:rPr>
        <w:t>Pa</w:t>
      </w:r>
      <w:r w:rsidRPr="00E417F4">
        <w:rPr>
          <w:rFonts w:ascii="宋体" w:eastAsia="宋体" w:hAnsi="宋体" w:cs="宋体"/>
          <w:kern w:val="0"/>
          <w:sz w:val="24"/>
          <w:szCs w:val="24"/>
        </w:rPr>
        <w:t>,已知轻质柱形容器底面积为200cm</w:t>
      </w:r>
      <w:r w:rsidRPr="00E417F4">
        <w:rPr>
          <w:rFonts w:ascii="宋体" w:eastAsia="宋体" w:hAnsi="宋体" w:cs="宋体"/>
          <w:kern w:val="0"/>
          <w:sz w:val="24"/>
          <w:szCs w:val="24"/>
          <w:vertAlign w:val="superscript"/>
        </w:rPr>
        <w:t>2</w:t>
      </w:r>
      <w:r>
        <w:rPr>
          <w:rFonts w:ascii="宋体" w:eastAsia="宋体" w:hAnsi="宋体" w:cs="宋体" w:hint="eastAsia"/>
          <w:kern w:val="0"/>
          <w:sz w:val="24"/>
          <w:szCs w:val="24"/>
        </w:rPr>
        <w:t>。</w:t>
      </w:r>
      <w:r w:rsidRPr="00E417F4">
        <w:rPr>
          <w:rFonts w:ascii="宋体" w:eastAsia="宋体" w:hAnsi="宋体" w:cs="宋体"/>
          <w:kern w:val="0"/>
          <w:sz w:val="24"/>
          <w:szCs w:val="24"/>
        </w:rPr>
        <w:t>求</w:t>
      </w:r>
      <w:r>
        <w:rPr>
          <w:rFonts w:ascii="宋体" w:eastAsia="宋体" w:hAnsi="宋体" w:cs="宋体"/>
          <w:kern w:val="0"/>
          <w:sz w:val="24"/>
          <w:szCs w:val="24"/>
        </w:rPr>
        <w:t>:</w:t>
      </w:r>
      <w:r w:rsidRPr="00E417F4">
        <w:rPr>
          <w:rFonts w:ascii="宋体" w:eastAsia="宋体" w:hAnsi="宋体" w:cs="宋体"/>
          <w:kern w:val="0"/>
          <w:sz w:val="24"/>
          <w:szCs w:val="24"/>
        </w:rPr>
        <w:t>(1)图中</w:t>
      </w:r>
      <w:r>
        <w:rPr>
          <w:rFonts w:ascii="宋体" w:eastAsia="宋体" w:hAnsi="宋体" w:cs="宋体" w:hint="eastAsia"/>
          <w:kern w:val="0"/>
          <w:sz w:val="24"/>
          <w:szCs w:val="24"/>
        </w:rPr>
        <w:t>B</w:t>
      </w:r>
      <w:r w:rsidRPr="00E417F4">
        <w:rPr>
          <w:rFonts w:ascii="宋体" w:eastAsia="宋体" w:hAnsi="宋体" w:cs="宋体"/>
          <w:kern w:val="0"/>
          <w:sz w:val="24"/>
          <w:szCs w:val="24"/>
        </w:rPr>
        <w:t>受到的浮力</w:t>
      </w:r>
      <w:r>
        <w:rPr>
          <w:rFonts w:ascii="宋体" w:eastAsia="宋体" w:hAnsi="宋体" w:cs="宋体" w:hint="eastAsia"/>
          <w:kern w:val="0"/>
          <w:sz w:val="24"/>
          <w:szCs w:val="24"/>
        </w:rPr>
        <w:t>；</w:t>
      </w:r>
      <w:r w:rsidRPr="00E417F4">
        <w:rPr>
          <w:rFonts w:ascii="宋体" w:eastAsia="宋体" w:hAnsi="宋体" w:cs="宋体"/>
          <w:kern w:val="0"/>
          <w:sz w:val="24"/>
          <w:szCs w:val="24"/>
        </w:rPr>
        <w:br/>
        <w:t>(2)</w:t>
      </w:r>
      <w:r w:rsidRPr="00E417F4">
        <w:rPr>
          <w:rFonts w:ascii="宋体" w:eastAsia="宋体" w:hAnsi="宋体" w:cs="宋体"/>
          <w:kern w:val="0"/>
          <w:sz w:val="24"/>
          <w:szCs w:val="24"/>
        </w:rPr>
        <w:t>剪断</w:t>
      </w:r>
      <w:r w:rsidRPr="00E417F4">
        <w:rPr>
          <w:rFonts w:ascii="宋体" w:eastAsia="宋体" w:hAnsi="宋体" w:cs="宋体"/>
          <w:kern w:val="0"/>
          <w:sz w:val="24"/>
          <w:szCs w:val="24"/>
        </w:rPr>
        <w:t>甲</w:t>
      </w:r>
      <w:r w:rsidRPr="00E417F4">
        <w:rPr>
          <w:rFonts w:ascii="宋体" w:eastAsia="宋体" w:hAnsi="宋体" w:cs="宋体"/>
          <w:kern w:val="0"/>
          <w:sz w:val="24"/>
          <w:szCs w:val="24"/>
        </w:rPr>
        <w:t>与</w:t>
      </w:r>
      <w:r w:rsidRPr="00E417F4">
        <w:rPr>
          <w:rFonts w:ascii="宋体" w:eastAsia="宋体" w:hAnsi="宋体" w:cs="宋体"/>
          <w:kern w:val="0"/>
          <w:sz w:val="24"/>
          <w:szCs w:val="24"/>
        </w:rPr>
        <w:t>A</w:t>
      </w:r>
      <w:r w:rsidRPr="00E417F4">
        <w:rPr>
          <w:rFonts w:ascii="宋体" w:eastAsia="宋体" w:hAnsi="宋体" w:cs="宋体"/>
          <w:kern w:val="0"/>
          <w:sz w:val="24"/>
          <w:szCs w:val="24"/>
        </w:rPr>
        <w:t>的细线后,甲静止时对容器底的压力</w:t>
      </w:r>
      <w:r>
        <w:rPr>
          <w:rFonts w:ascii="宋体" w:eastAsia="宋体" w:hAnsi="宋体" w:cs="宋体" w:hint="eastAsia"/>
          <w:kern w:val="0"/>
          <w:sz w:val="24"/>
          <w:szCs w:val="24"/>
        </w:rPr>
        <w:t>；</w:t>
      </w:r>
      <w:r w:rsidRPr="00E417F4">
        <w:rPr>
          <w:rFonts w:ascii="宋体" w:eastAsia="宋体" w:hAnsi="宋体" w:cs="宋体"/>
          <w:kern w:val="0"/>
          <w:sz w:val="24"/>
          <w:szCs w:val="24"/>
        </w:rPr>
        <w:br/>
        <w:t>(3)同时</w:t>
      </w:r>
      <w:r w:rsidRPr="00E417F4">
        <w:rPr>
          <w:rFonts w:ascii="宋体" w:eastAsia="宋体" w:hAnsi="宋体" w:cs="宋体"/>
          <w:kern w:val="0"/>
          <w:sz w:val="24"/>
          <w:szCs w:val="24"/>
        </w:rPr>
        <w:t>剪断</w:t>
      </w:r>
      <w:r w:rsidRPr="00E417F4">
        <w:rPr>
          <w:rFonts w:ascii="宋体" w:eastAsia="宋体" w:hAnsi="宋体" w:cs="宋体"/>
          <w:kern w:val="0"/>
          <w:sz w:val="24"/>
          <w:szCs w:val="24"/>
        </w:rPr>
        <w:t>甲</w:t>
      </w:r>
      <w:r w:rsidRPr="00E417F4">
        <w:rPr>
          <w:rFonts w:ascii="宋体" w:eastAsia="宋体" w:hAnsi="宋体" w:cs="宋体"/>
          <w:kern w:val="0"/>
          <w:sz w:val="24"/>
          <w:szCs w:val="24"/>
        </w:rPr>
        <w:t>与</w:t>
      </w:r>
      <w:r w:rsidRPr="00E417F4">
        <w:rPr>
          <w:rFonts w:ascii="宋体" w:eastAsia="宋体" w:hAnsi="宋体" w:cs="宋体"/>
          <w:kern w:val="0"/>
          <w:sz w:val="24"/>
          <w:szCs w:val="24"/>
        </w:rPr>
        <w:t>A</w:t>
      </w:r>
      <w:r w:rsidRPr="00E417F4">
        <w:rPr>
          <w:rFonts w:ascii="宋体" w:eastAsia="宋体" w:hAnsi="宋体" w:cs="宋体"/>
          <w:kern w:val="0"/>
          <w:sz w:val="24"/>
          <w:szCs w:val="24"/>
        </w:rPr>
        <w:t>和</w:t>
      </w:r>
      <w:r w:rsidRPr="00E417F4">
        <w:rPr>
          <w:rFonts w:ascii="宋体" w:eastAsia="宋体" w:hAnsi="宋体" w:cs="宋体"/>
          <w:kern w:val="0"/>
          <w:sz w:val="24"/>
          <w:szCs w:val="24"/>
        </w:rPr>
        <w:t>乙</w:t>
      </w:r>
      <w:r w:rsidRPr="00E417F4">
        <w:rPr>
          <w:rFonts w:ascii="宋体" w:eastAsia="宋体" w:hAnsi="宋体" w:cs="宋体"/>
          <w:kern w:val="0"/>
          <w:sz w:val="24"/>
          <w:szCs w:val="24"/>
        </w:rPr>
        <w:t>与</w:t>
      </w:r>
      <w:r w:rsidRPr="00E417F4">
        <w:rPr>
          <w:rFonts w:ascii="宋体" w:eastAsia="宋体" w:hAnsi="宋体" w:cs="宋体"/>
          <w:kern w:val="0"/>
          <w:sz w:val="24"/>
          <w:szCs w:val="24"/>
        </w:rPr>
        <w:t>B</w:t>
      </w:r>
      <w:r w:rsidRPr="00E417F4">
        <w:rPr>
          <w:rFonts w:ascii="宋体" w:eastAsia="宋体" w:hAnsi="宋体" w:cs="宋体"/>
          <w:kern w:val="0"/>
          <w:sz w:val="24"/>
          <w:szCs w:val="24"/>
        </w:rPr>
        <w:t>的细线静止后,相对于未剪断细线时,木块</w:t>
      </w:r>
      <w:r>
        <w:rPr>
          <w:rFonts w:ascii="宋体" w:eastAsia="宋体" w:hAnsi="宋体" w:cs="宋体" w:hint="eastAsia"/>
          <w:kern w:val="0"/>
          <w:sz w:val="24"/>
          <w:szCs w:val="24"/>
        </w:rPr>
        <w:t>乙</w:t>
      </w:r>
      <w:r w:rsidRPr="00E417F4">
        <w:rPr>
          <w:rFonts w:ascii="宋体" w:eastAsia="宋体" w:hAnsi="宋体" w:cs="宋体"/>
          <w:kern w:val="0"/>
          <w:sz w:val="24"/>
          <w:szCs w:val="24"/>
        </w:rPr>
        <w:t>克服自身重力做的功</w:t>
      </w:r>
      <w:r>
        <w:rPr>
          <w:rFonts w:ascii="宋体" w:eastAsia="宋体" w:hAnsi="宋体" w:cs="宋体" w:hint="eastAsia"/>
          <w:kern w:val="0"/>
          <w:sz w:val="24"/>
          <w:szCs w:val="24"/>
        </w:rPr>
        <w:t>。</w:t>
      </w:r>
    </w:p>
    <w:p w:rsidR="00902A81" w:rsidP="004E408A">
      <w:pPr>
        <w:spacing w:line="400" w:lineRule="atLeast"/>
        <w:jc w:val="left"/>
        <w:rPr>
          <w:rFonts w:asciiTheme="minorEastAsia" w:hAnsiTheme="minorEastAsia" w:hint="eastAsia"/>
          <w:color w:val="000000" w:themeColor="text1"/>
          <w:sz w:val="24"/>
          <w:szCs w:val="24"/>
        </w:rPr>
      </w:pPr>
      <w:r>
        <w:rPr>
          <w:noProof/>
        </w:rPr>
        <w:drawing>
          <wp:inline distT="0" distB="0" distL="0" distR="0">
            <wp:extent cx="1466667" cy="1514286"/>
            <wp:effectExtent l="0" t="0" r="635" b="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4475256" name=""/>
                    <pic:cNvPicPr/>
                  </pic:nvPicPr>
                  <pic:blipFill>
                    <a:blip xmlns:r="http://schemas.openxmlformats.org/officeDocument/2006/relationships"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466667" cy="15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2A81" w:rsidP="004E408A">
      <w:pPr>
        <w:spacing w:line="400" w:lineRule="atLeast"/>
        <w:jc w:val="left"/>
        <w:rPr>
          <w:rFonts w:asciiTheme="minorEastAsia" w:hAnsiTheme="minorEastAsia" w:hint="eastAsia"/>
          <w:color w:val="000000" w:themeColor="text1"/>
          <w:sz w:val="24"/>
          <w:szCs w:val="24"/>
        </w:rPr>
      </w:pPr>
    </w:p>
    <w:p w:rsidR="00902A81" w:rsidP="004E408A">
      <w:pPr>
        <w:spacing w:line="400" w:lineRule="atLeast"/>
        <w:jc w:val="left"/>
        <w:rPr>
          <w:rFonts w:asciiTheme="minorEastAsia" w:hAnsiTheme="minorEastAsia" w:hint="eastAsia"/>
          <w:color w:val="000000" w:themeColor="text1"/>
          <w:sz w:val="24"/>
          <w:szCs w:val="24"/>
        </w:rPr>
      </w:pPr>
    </w:p>
    <w:p w:rsidR="00902A81" w:rsidP="004E408A">
      <w:pPr>
        <w:spacing w:line="400" w:lineRule="atLeast"/>
        <w:jc w:val="left"/>
        <w:rPr>
          <w:rFonts w:asciiTheme="minorEastAsia" w:hAnsiTheme="minorEastAsia" w:hint="eastAsia"/>
          <w:color w:val="000000" w:themeColor="text1"/>
          <w:sz w:val="24"/>
          <w:szCs w:val="24"/>
        </w:rPr>
      </w:pPr>
    </w:p>
    <w:p w:rsidR="00902A81" w:rsidRPr="004E408A" w:rsidP="004E408A">
      <w:pPr>
        <w:spacing w:line="400" w:lineRule="atLeast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</w:p>
    <w:sectPr w:rsidSect="004E408A">
      <w:footerReference w:type="default" r:id="rId38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2052495097"/>
      <w:docPartObj>
        <w:docPartGallery w:val="Page Numbers (Bottom of Page)"/>
        <w:docPartUnique/>
      </w:docPartObj>
    </w:sdtPr>
    <w:sdtContent>
      <w:p w:rsidR="00F01C52" w:rsidP="00411606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E417F4" w:rsidR="00E417F4">
          <w:rPr>
            <w:noProof/>
            <w:lang w:val="zh-CN"/>
          </w:rPr>
          <w:t>1</w:t>
        </w:r>
        <w: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679"/>
    <w:rsid w:val="00077090"/>
    <w:rsid w:val="00206E6A"/>
    <w:rsid w:val="00324679"/>
    <w:rsid w:val="003268B9"/>
    <w:rsid w:val="0033033B"/>
    <w:rsid w:val="003779B5"/>
    <w:rsid w:val="00411606"/>
    <w:rsid w:val="004E408A"/>
    <w:rsid w:val="007A3CBC"/>
    <w:rsid w:val="007D5984"/>
    <w:rsid w:val="007F088C"/>
    <w:rsid w:val="008B7F7B"/>
    <w:rsid w:val="00902A81"/>
    <w:rsid w:val="00A800A1"/>
    <w:rsid w:val="00AB1C7E"/>
    <w:rsid w:val="00B3095B"/>
    <w:rsid w:val="00CB755C"/>
    <w:rsid w:val="00CE13EB"/>
    <w:rsid w:val="00D03348"/>
    <w:rsid w:val="00D22054"/>
    <w:rsid w:val="00DB5CBF"/>
    <w:rsid w:val="00DD340D"/>
    <w:rsid w:val="00E417F4"/>
    <w:rsid w:val="00E474C1"/>
    <w:rsid w:val="00F01C5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E408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ps">
    <w:name w:val="ps"/>
    <w:basedOn w:val="DefaultParagraphFont"/>
    <w:rsid w:val="004E408A"/>
  </w:style>
  <w:style w:type="paragraph" w:styleId="BalloonText">
    <w:name w:val="Balloon Text"/>
    <w:basedOn w:val="Normal"/>
    <w:link w:val="Char"/>
    <w:uiPriority w:val="99"/>
    <w:semiHidden/>
    <w:unhideWhenUsed/>
    <w:rsid w:val="004E408A"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uiPriority w:val="99"/>
    <w:semiHidden/>
    <w:rsid w:val="004E408A"/>
    <w:rPr>
      <w:sz w:val="18"/>
      <w:szCs w:val="18"/>
    </w:rPr>
  </w:style>
  <w:style w:type="character" w:customStyle="1" w:styleId="w0">
    <w:name w:val="w0"/>
    <w:basedOn w:val="DefaultParagraphFont"/>
    <w:rsid w:val="004E408A"/>
  </w:style>
  <w:style w:type="character" w:customStyle="1" w:styleId="apple-converted-space">
    <w:name w:val="apple-converted-space"/>
    <w:basedOn w:val="DefaultParagraphFont"/>
    <w:rsid w:val="004E408A"/>
  </w:style>
  <w:style w:type="paragraph" w:styleId="Header">
    <w:name w:val="header"/>
    <w:basedOn w:val="Normal"/>
    <w:link w:val="Char0"/>
    <w:uiPriority w:val="99"/>
    <w:unhideWhenUsed/>
    <w:rsid w:val="004116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DefaultParagraphFont"/>
    <w:link w:val="Header"/>
    <w:uiPriority w:val="99"/>
    <w:rsid w:val="00411606"/>
    <w:rPr>
      <w:sz w:val="18"/>
      <w:szCs w:val="18"/>
    </w:rPr>
  </w:style>
  <w:style w:type="paragraph" w:styleId="Footer">
    <w:name w:val="footer"/>
    <w:basedOn w:val="Normal"/>
    <w:link w:val="Char1"/>
    <w:uiPriority w:val="99"/>
    <w:unhideWhenUsed/>
    <w:rsid w:val="004116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rsid w:val="00411606"/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D03348"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1" Type="http://schemas.openxmlformats.org/officeDocument/2006/relationships/image" Target="media/image18.png" /><Relationship Id="rId22" Type="http://schemas.openxmlformats.org/officeDocument/2006/relationships/image" Target="media/image19.jpeg" /><Relationship Id="rId23" Type="http://schemas.openxmlformats.org/officeDocument/2006/relationships/image" Target="media/image20.png" /><Relationship Id="rId24" Type="http://schemas.openxmlformats.org/officeDocument/2006/relationships/image" Target="media/image21.png" /><Relationship Id="rId25" Type="http://schemas.openxmlformats.org/officeDocument/2006/relationships/image" Target="media/image22.png" /><Relationship Id="rId26" Type="http://schemas.openxmlformats.org/officeDocument/2006/relationships/image" Target="media/image23.png" /><Relationship Id="rId27" Type="http://schemas.openxmlformats.org/officeDocument/2006/relationships/image" Target="media/image24.png" /><Relationship Id="rId28" Type="http://schemas.openxmlformats.org/officeDocument/2006/relationships/image" Target="media/image25.png" /><Relationship Id="rId29" Type="http://schemas.openxmlformats.org/officeDocument/2006/relationships/image" Target="media/image26.png" /><Relationship Id="rId3" Type="http://schemas.openxmlformats.org/officeDocument/2006/relationships/fontTable" Target="fontTable.xml" /><Relationship Id="rId30" Type="http://schemas.openxmlformats.org/officeDocument/2006/relationships/image" Target="media/image27.png" /><Relationship Id="rId31" Type="http://schemas.openxmlformats.org/officeDocument/2006/relationships/image" Target="media/image28.jpeg" /><Relationship Id="rId32" Type="http://schemas.openxmlformats.org/officeDocument/2006/relationships/image" Target="media/image29.png" /><Relationship Id="rId33" Type="http://schemas.openxmlformats.org/officeDocument/2006/relationships/image" Target="media/image30.png" /><Relationship Id="rId34" Type="http://schemas.openxmlformats.org/officeDocument/2006/relationships/image" Target="media/image31.png" /><Relationship Id="rId35" Type="http://schemas.openxmlformats.org/officeDocument/2006/relationships/image" Target="media/image32.png" /><Relationship Id="rId36" Type="http://schemas.openxmlformats.org/officeDocument/2006/relationships/image" Target="media/image33.png" /><Relationship Id="rId37" Type="http://schemas.openxmlformats.org/officeDocument/2006/relationships/image" Target="media/image34.png" /><Relationship Id="rId38" Type="http://schemas.openxmlformats.org/officeDocument/2006/relationships/footer" Target="footer1.xml" /><Relationship Id="rId39" Type="http://schemas.openxmlformats.org/officeDocument/2006/relationships/theme" Target="theme/theme1.xml" /><Relationship Id="rId4" Type="http://schemas.openxmlformats.org/officeDocument/2006/relationships/image" Target="media/image1.png" /><Relationship Id="rId40" Type="http://schemas.openxmlformats.org/officeDocument/2006/relationships/styles" Target="styles.xml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jpe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808</Words>
  <Characters>4606</Characters>
  <Application>Microsoft Office Word</Application>
  <DocSecurity>0</DocSecurity>
  <Lines>38</Lines>
  <Paragraphs>10</Paragraphs>
  <ScaleCrop>false</ScaleCrop>
  <Company/>
  <LinksUpToDate>false</LinksUpToDate>
  <CharactersWithSpaces>5404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2</cp:revision>
  <dcterms:created xsi:type="dcterms:W3CDTF">2019-10-10T13:55:00Z</dcterms:created>
  <dcterms:modified xsi:type="dcterms:W3CDTF">2019-10-10T13:55:00Z</dcterms:modified>
</cp:coreProperties>
</file>