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pict>
          <v:shape id="_x0000_s1025" o:spid="_x0000_s1025" o:spt="75" type="#_x0000_t75" style="position:absolute;left:0pt;margin-left:830pt;margin-top:865pt;height:26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</w:rPr>
        <w:t xml:space="preserve">第6章 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黑体" w:eastAsia="黑体"/>
          <w:b/>
          <w:sz w:val="36"/>
          <w:szCs w:val="36"/>
        </w:rPr>
        <w:t>质量与密度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黑体" w:eastAsia="黑体"/>
          <w:b/>
          <w:sz w:val="36"/>
          <w:szCs w:val="36"/>
        </w:rPr>
        <w:t>单元测试卷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1．</w:t>
      </w:r>
      <w:r>
        <w:rPr>
          <w:rStyle w:val="5"/>
          <w:rFonts w:ascii="宋体" w:hAnsi="宋体" w:eastAsia="宋体" w:cs="宋体"/>
          <w:sz w:val="21"/>
        </w:rPr>
        <w:t>下面是对日常生活中一些物品的质量和长度的估计，其中最接近实际的是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  <w:sz w:val="21"/>
        </w:rPr>
        <w:t>学生使用的课桌高度约为</w:t>
      </w:r>
      <w:r>
        <w:rPr>
          <w:rStyle w:val="5"/>
          <w:rFonts w:ascii="Times New Roman" w:hAnsi="Times New Roman" w:eastAsia="Times New Roman" w:cs="Times New Roman"/>
          <w:sz w:val="21"/>
        </w:rPr>
        <w:t>150cm</w:t>
      </w:r>
      <w:r>
        <w:rPr>
          <w:rStyle w:val="5"/>
        </w:rPr>
        <w:t xml:space="preserve">    B．</w:t>
      </w:r>
      <w:r>
        <w:rPr>
          <w:rStyle w:val="5"/>
          <w:rFonts w:ascii="宋体" w:hAnsi="宋体" w:eastAsia="宋体" w:cs="宋体"/>
          <w:sz w:val="21"/>
        </w:rPr>
        <w:t>篮球的直径约为</w:t>
      </w:r>
      <w:r>
        <w:rPr>
          <w:rStyle w:val="5"/>
          <w:rFonts w:ascii="Times New Roman" w:hAnsi="Times New Roman" w:eastAsia="Times New Roman" w:cs="Times New Roman"/>
          <w:sz w:val="21"/>
        </w:rPr>
        <w:t>30cm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  <w:sz w:val="21"/>
        </w:rPr>
        <w:t>一支普通铅笔的质量约为</w:t>
      </w:r>
      <w:r>
        <w:rPr>
          <w:rStyle w:val="5"/>
          <w:rFonts w:ascii="Times New Roman" w:hAnsi="Times New Roman" w:eastAsia="Times New Roman" w:cs="Times New Roman"/>
          <w:sz w:val="21"/>
        </w:rPr>
        <w:t>500g</w:t>
      </w:r>
      <w:r>
        <w:rPr>
          <w:rStyle w:val="5"/>
        </w:rPr>
        <w:t xml:space="preserve">    D．</w:t>
      </w:r>
      <w:r>
        <w:rPr>
          <w:rStyle w:val="5"/>
          <w:rFonts w:ascii="宋体" w:hAnsi="宋体" w:eastAsia="宋体" w:cs="宋体"/>
          <w:sz w:val="21"/>
        </w:rPr>
        <w:t>一块水果糖的质量约为</w:t>
      </w:r>
      <w:r>
        <w:rPr>
          <w:rStyle w:val="5"/>
          <w:rFonts w:ascii="Times New Roman" w:hAnsi="Times New Roman" w:eastAsia="Times New Roman" w:cs="Times New Roman"/>
          <w:sz w:val="21"/>
        </w:rPr>
        <w:t>0.3kg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2．</w:t>
      </w:r>
      <w:r>
        <w:rPr>
          <w:rStyle w:val="5"/>
          <w:rFonts w:ascii="宋体" w:hAnsi="宋体" w:eastAsia="宋体" w:cs="宋体"/>
          <w:sz w:val="21"/>
        </w:rPr>
        <w:t>小研同学在探究物质密度时，对四种物质的密度与体积的关系作出的图象如图所示，根据图象可知下列说法中正确的是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 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drawing>
          <wp:inline distT="0" distB="0" distL="114300" distR="114300">
            <wp:extent cx="1257300" cy="1085850"/>
            <wp:effectExtent l="0" t="0" r="0" b="0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A．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2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1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3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B．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4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3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 xml:space="preserve">2 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＞ρ 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>1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  <w:sz w:val="21"/>
        </w:rPr>
        <w:t>体积相同时物质</w:t>
      </w:r>
      <w:r>
        <w:rPr>
          <w:rStyle w:val="5"/>
          <w:rFonts w:ascii="Times New Roman" w:hAnsi="Times New Roman" w:eastAsia="Times New Roman" w:cs="Times New Roman"/>
          <w:sz w:val="21"/>
        </w:rPr>
        <w:t>4</w:t>
      </w:r>
      <w:r>
        <w:rPr>
          <w:rStyle w:val="5"/>
          <w:rFonts w:ascii="宋体" w:hAnsi="宋体" w:eastAsia="宋体" w:cs="宋体"/>
          <w:sz w:val="21"/>
        </w:rPr>
        <w:t>的质量最大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D．</w:t>
      </w:r>
      <w:r>
        <w:rPr>
          <w:rStyle w:val="5"/>
          <w:rFonts w:ascii="宋体" w:hAnsi="宋体" w:eastAsia="宋体" w:cs="宋体"/>
          <w:sz w:val="21"/>
        </w:rPr>
        <w:t>体积相同时物质</w:t>
      </w:r>
      <w:r>
        <w:rPr>
          <w:rStyle w:val="5"/>
          <w:rFonts w:ascii="Times New Roman" w:hAnsi="Times New Roman" w:eastAsia="Times New Roman" w:cs="Times New Roman"/>
          <w:sz w:val="21"/>
        </w:rPr>
        <w:t>1</w:t>
      </w:r>
      <w:r>
        <w:rPr>
          <w:rStyle w:val="5"/>
          <w:rFonts w:ascii="宋体" w:hAnsi="宋体" w:eastAsia="宋体" w:cs="宋体"/>
          <w:sz w:val="21"/>
        </w:rPr>
        <w:t>的质量最大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3．</w:t>
      </w:r>
      <w:r>
        <w:rPr>
          <w:rFonts w:ascii="宋体" w:hAnsi="宋体" w:eastAsia="宋体" w:cs="宋体"/>
        </w:rPr>
        <w:t>社会食品造假事件时有发生．小明的奶奶从自由市场上购买了一箱牛奶，小明想知道牛奶是否掺水．通过查阅资料得知，在牛奶中掺水后，掺水含量与牛奶密度的关系如下表所示．小明取</w:t>
      </w:r>
      <w:r>
        <w:rPr>
          <w:rFonts w:ascii="Times New Roman" w:hAnsi="Times New Roman" w:eastAsia="Times New Roman" w:cs="Times New Roman"/>
        </w:rPr>
        <w:t>100 mL</w:t>
      </w:r>
      <w:r>
        <w:rPr>
          <w:rFonts w:ascii="宋体" w:hAnsi="宋体" w:eastAsia="宋体" w:cs="宋体"/>
        </w:rPr>
        <w:t>这种牛奶，测得它的质量为</w:t>
      </w:r>
      <w:r>
        <w:rPr>
          <w:rFonts w:ascii="Times New Roman" w:hAnsi="Times New Roman" w:eastAsia="Times New Roman" w:cs="Times New Roman"/>
        </w:rPr>
        <w:t>102.2 g</w:t>
      </w:r>
      <w:r>
        <w:rPr>
          <w:rFonts w:ascii="宋体" w:hAnsi="宋体" w:eastAsia="宋体" w:cs="宋体"/>
        </w:rPr>
        <w:t>，则这种牛奶</w:t>
      </w:r>
      <w:r>
        <w:rPr>
          <w:rFonts w:ascii="Times New Roman" w:hAnsi="Times New Roman" w:eastAsia="Times New Roman" w:cs="Times New Roman"/>
        </w:rPr>
        <w:t xml:space="preserve"> </w:t>
      </w:r>
    </w:p>
    <w:tbl>
      <w:tblPr>
        <w:tblStyle w:val="6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66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牛奶中掺水含量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80%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90%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</w:rPr>
              <w:t>牛奶密度</w:t>
            </w:r>
            <w:r>
              <w:rPr>
                <w:rFonts w:ascii="Times New Roman" w:hAnsi="Times New Roman" w:eastAsia="Times New Roman" w:cs="Times New Roman"/>
              </w:rPr>
              <w:t>/（g·cm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-3</w:t>
            </w:r>
            <w:r>
              <w:rPr>
                <w:rFonts w:ascii="Times New Roman" w:hAnsi="Times New Roman" w:eastAsia="Times New Roman" w:cs="Times New Roman"/>
              </w:rPr>
              <w:t>）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1.030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1.027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1.024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1.021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1.018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1.015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1.012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1.009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1.006</w:t>
            </w:r>
          </w:p>
        </w:tc>
        <w:tc>
          <w:tcPr>
            <w:tcW w:w="7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1.003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1.000</w:t>
            </w:r>
          </w:p>
        </w:tc>
      </w:tr>
    </w:tbl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未掺水</w:t>
      </w:r>
      <w:r>
        <w:tab/>
      </w:r>
      <w:r>
        <w:t>B．</w:t>
      </w:r>
      <w:r>
        <w:rPr>
          <w:rFonts w:ascii="宋体" w:hAnsi="宋体" w:eastAsia="宋体" w:cs="宋体"/>
        </w:rPr>
        <w:t>掺水含量在</w:t>
      </w:r>
      <w:r>
        <w:rPr>
          <w:rFonts w:ascii="Times New Roman" w:hAnsi="Times New Roman" w:eastAsia="Times New Roman" w:cs="Times New Roman"/>
        </w:rPr>
        <w:t>20%</w:t>
      </w:r>
      <w:r>
        <w:rPr>
          <w:rFonts w:ascii="宋体" w:hAnsi="宋体" w:eastAsia="宋体" w:cs="宋体"/>
        </w:rPr>
        <w:t>以下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掺水含量在</w:t>
      </w:r>
      <w:r>
        <w:rPr>
          <w:rFonts w:ascii="Times New Roman" w:hAnsi="Times New Roman" w:eastAsia="Times New Roman" w:cs="Times New Roman"/>
        </w:rPr>
        <w:t>20%～30%</w:t>
      </w:r>
      <w:r>
        <w:rPr>
          <w:rFonts w:ascii="宋体" w:hAnsi="宋体" w:eastAsia="宋体" w:cs="宋体"/>
        </w:rPr>
        <w:t>之间</w:t>
      </w:r>
      <w:r>
        <w:tab/>
      </w:r>
      <w:r>
        <w:t>D．</w:t>
      </w:r>
      <w:r>
        <w:rPr>
          <w:rFonts w:ascii="宋体" w:hAnsi="宋体" w:eastAsia="宋体" w:cs="宋体"/>
        </w:rPr>
        <w:t>掺水含量在</w:t>
      </w:r>
      <w:r>
        <w:rPr>
          <w:rFonts w:ascii="Times New Roman" w:hAnsi="Times New Roman" w:eastAsia="Times New Roman" w:cs="Times New Roman"/>
        </w:rPr>
        <w:t>30%</w:t>
      </w:r>
      <w:r>
        <w:rPr>
          <w:rFonts w:ascii="宋体" w:hAnsi="宋体" w:eastAsia="宋体" w:cs="宋体"/>
        </w:rPr>
        <w:t>以上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</w:rPr>
      </w:pPr>
      <w:r>
        <w:rPr>
          <w:rStyle w:val="5"/>
        </w:rPr>
        <w:t>4．</w:t>
      </w:r>
      <w:r>
        <w:rPr>
          <w:rStyle w:val="5"/>
          <w:rFonts w:ascii="宋体" w:hAnsi="宋体" w:eastAsia="宋体" w:cs="宋体"/>
        </w:rPr>
        <w:t>如图所示：木块浸没在水中，细线对木块的拉力是</w:t>
      </w:r>
      <w:r>
        <w:rPr>
          <w:rStyle w:val="5"/>
          <w:rFonts w:ascii="Times New Roman" w:hAnsi="Times New Roman" w:eastAsia="Times New Roman" w:cs="Times New Roman"/>
        </w:rPr>
        <w:t>1N</w:t>
      </w:r>
      <w:r>
        <w:rPr>
          <w:rStyle w:val="5"/>
          <w:rFonts w:ascii="宋体" w:hAnsi="宋体" w:eastAsia="宋体" w:cs="宋体"/>
        </w:rPr>
        <w:t>，剪断细线，待木块静止后，将木块露出水面的部分切去，再在剩余的木块上加</w:t>
      </w:r>
      <w:r>
        <w:rPr>
          <w:rStyle w:val="5"/>
          <w:rFonts w:ascii="Times New Roman" w:hAnsi="Times New Roman" w:eastAsia="Times New Roman" w:cs="Times New Roman"/>
        </w:rPr>
        <w:t>0.5N</w:t>
      </w:r>
      <w:r>
        <w:rPr>
          <w:rStyle w:val="5"/>
          <w:rFonts w:ascii="宋体" w:hAnsi="宋体" w:eastAsia="宋体" w:cs="宋体"/>
        </w:rPr>
        <w:t>向下的压力，木块有</w:t>
      </w:r>
      <w:r>
        <w:rPr>
          <w:rStyle w:val="5"/>
          <w:rFonts w:ascii="Times New Roman" w:hAnsi="Times New Roman" w:eastAsia="Times New Roman" w:cs="Times New Roman"/>
        </w:rPr>
        <w:t xml:space="preserve">20cm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 xml:space="preserve">3 </w:t>
      </w:r>
      <w:r>
        <w:rPr>
          <w:rStyle w:val="5"/>
          <w:rFonts w:ascii="宋体" w:hAnsi="宋体" w:eastAsia="宋体" w:cs="宋体"/>
        </w:rPr>
        <w:t>的体积露出水面</w:t>
      </w:r>
      <w:r>
        <w:rPr>
          <w:rStyle w:val="5"/>
          <w:rFonts w:ascii="Times New Roman" w:hAnsi="Times New Roman" w:eastAsia="Times New Roman" w:cs="Times New Roman"/>
        </w:rPr>
        <w:t>,</w:t>
      </w:r>
      <w:r>
        <w:rPr>
          <w:rStyle w:val="5"/>
          <w:rFonts w:ascii="宋体" w:hAnsi="宋体" w:eastAsia="宋体" w:cs="宋体"/>
        </w:rPr>
        <w:t>则木块的密度为</w:t>
      </w:r>
      <w:r>
        <w:rPr>
          <w:rStyle w:val="5"/>
          <w:rFonts w:ascii="Times New Roman" w:hAnsi="Times New Roman" w:eastAsia="Times New Roman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drawing>
          <wp:inline distT="0" distB="0" distL="114300" distR="114300">
            <wp:extent cx="1247775" cy="1266825"/>
            <wp:effectExtent l="0" t="0" r="9525" b="9525"/>
            <wp:docPr id="1614647503" name="图片 16146475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647503" name="图片 1614647503" descr="fig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</w:rPr>
      </w:pPr>
      <w:r>
        <w:rPr>
          <w:rStyle w:val="5"/>
        </w:rPr>
        <w:t>A．</w:t>
      </w:r>
      <w:r>
        <w:rPr>
          <w:rStyle w:val="5"/>
          <w:rFonts w:ascii="Times New Roman" w:hAnsi="Times New Roman" w:eastAsia="Times New Roman" w:cs="Times New Roman"/>
        </w:rPr>
        <w:t xml:space="preserve">0.6×10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 xml:space="preserve">3 </w:t>
      </w:r>
      <w:r>
        <w:rPr>
          <w:rStyle w:val="5"/>
          <w:rFonts w:ascii="Times New Roman" w:hAnsi="Times New Roman" w:eastAsia="Times New Roman" w:cs="Times New Roman"/>
        </w:rPr>
        <w:t xml:space="preserve">kg/m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  <w:r>
        <w:rPr>
          <w:rStyle w:val="5"/>
        </w:rPr>
        <w:tab/>
      </w:r>
      <w:r>
        <w:rPr>
          <w:rStyle w:val="5"/>
        </w:rPr>
        <w:t>B．</w:t>
      </w:r>
      <w:r>
        <w:rPr>
          <w:rStyle w:val="5"/>
          <w:rFonts w:ascii="Times New Roman" w:hAnsi="Times New Roman" w:eastAsia="Times New Roman" w:cs="Times New Roman"/>
        </w:rPr>
        <w:t xml:space="preserve">0.7×10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 xml:space="preserve">3 </w:t>
      </w:r>
      <w:r>
        <w:rPr>
          <w:rStyle w:val="5"/>
          <w:rFonts w:ascii="Times New Roman" w:hAnsi="Times New Roman" w:eastAsia="Times New Roman" w:cs="Times New Roman"/>
        </w:rPr>
        <w:t xml:space="preserve">kg/m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</w:rPr>
      </w:pPr>
      <w:r>
        <w:rPr>
          <w:rStyle w:val="5"/>
        </w:rPr>
        <w:t>C．</w:t>
      </w:r>
      <w:r>
        <w:rPr>
          <w:rStyle w:val="5"/>
          <w:rFonts w:ascii="Times New Roman" w:hAnsi="Times New Roman" w:eastAsia="Times New Roman" w:cs="Times New Roman"/>
        </w:rPr>
        <w:t xml:space="preserve">0.8×10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 xml:space="preserve">3 </w:t>
      </w:r>
      <w:r>
        <w:rPr>
          <w:rStyle w:val="5"/>
          <w:rFonts w:ascii="Times New Roman" w:hAnsi="Times New Roman" w:eastAsia="Times New Roman" w:cs="Times New Roman"/>
        </w:rPr>
        <w:t xml:space="preserve">kg/m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  <w:r>
        <w:rPr>
          <w:rStyle w:val="5"/>
        </w:rPr>
        <w:tab/>
      </w:r>
      <w:r>
        <w:rPr>
          <w:rStyle w:val="5"/>
        </w:rPr>
        <w:t>D．</w:t>
      </w:r>
      <w:r>
        <w:rPr>
          <w:rStyle w:val="5"/>
          <w:rFonts w:ascii="Times New Roman" w:hAnsi="Times New Roman" w:eastAsia="Times New Roman" w:cs="Times New Roman"/>
        </w:rPr>
        <w:t xml:space="preserve">0.9×10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 xml:space="preserve">3 </w:t>
      </w:r>
      <w:r>
        <w:rPr>
          <w:rStyle w:val="5"/>
          <w:rFonts w:ascii="Times New Roman" w:hAnsi="Times New Roman" w:eastAsia="Times New Roman" w:cs="Times New Roman"/>
        </w:rPr>
        <w:t xml:space="preserve">kg/m 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5．</w:t>
      </w:r>
      <w:r>
        <w:rPr>
          <w:rStyle w:val="5"/>
          <w:rFonts w:ascii="宋体" w:hAnsi="宋体" w:eastAsia="宋体" w:cs="宋体"/>
          <w:sz w:val="21"/>
        </w:rPr>
        <w:t>用托盘天平测量物体的质量，测量过程中向左移动游码的作用相当于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  <w:sz w:val="21"/>
        </w:rPr>
        <w:t>向左调节平衡螺母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B．</w:t>
      </w:r>
      <w:r>
        <w:rPr>
          <w:rStyle w:val="5"/>
          <w:rFonts w:ascii="宋体" w:hAnsi="宋体" w:eastAsia="宋体" w:cs="宋体"/>
          <w:sz w:val="21"/>
        </w:rPr>
        <w:t>向右调节平衡螺母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  <w:sz w:val="21"/>
        </w:rPr>
        <w:t>往右盘增加砝码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D．</w:t>
      </w:r>
      <w:r>
        <w:rPr>
          <w:rStyle w:val="5"/>
          <w:rFonts w:ascii="宋体" w:hAnsi="宋体" w:eastAsia="宋体" w:cs="宋体"/>
          <w:sz w:val="21"/>
        </w:rPr>
        <w:t>往右盘减少砝码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6．</w:t>
      </w:r>
      <w:r>
        <w:rPr>
          <w:rFonts w:ascii="宋体" w:hAnsi="宋体" w:eastAsia="宋体" w:cs="宋体"/>
          <w:sz w:val="21"/>
        </w:rPr>
        <w:t>如图所示的实验操作中正确的是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drawing>
          <wp:inline distT="0" distB="0" distL="114300" distR="114300">
            <wp:extent cx="847725" cy="371475"/>
            <wp:effectExtent l="0" t="0" r="9525" b="9525"/>
            <wp:docPr id="1307869290" name="图片 13078692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869290" name="图片 130786929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测木块长度</w:t>
      </w:r>
      <w:r>
        <w:tab/>
      </w:r>
      <w:r>
        <w:t>B．</w:t>
      </w:r>
      <w:r>
        <w:drawing>
          <wp:inline distT="0" distB="0" distL="114300" distR="114300">
            <wp:extent cx="514350" cy="4476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测木块质量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drawing>
          <wp:inline distT="0" distB="0" distL="114300" distR="114300">
            <wp:extent cx="304800" cy="6381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测液体温度</w:t>
      </w:r>
      <w:r>
        <w:tab/>
      </w:r>
      <w:r>
        <w:t>D．</w:t>
      </w:r>
      <w:r>
        <w:drawing>
          <wp:inline distT="0" distB="0" distL="114300" distR="114300">
            <wp:extent cx="695325" cy="8667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测液体体积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7．</w:t>
      </w:r>
      <w:r>
        <w:rPr>
          <w:rStyle w:val="5"/>
          <w:rFonts w:ascii="宋体" w:hAnsi="宋体" w:eastAsia="宋体" w:cs="宋体"/>
          <w:sz w:val="21"/>
        </w:rPr>
        <w:t>几种燃料的密度见下表．三辆完全相同的油罐车，分别盛满这三种燃料，下列说法正确的是</w:t>
      </w:r>
    </w:p>
    <w:tbl>
      <w:tblPr>
        <w:tblStyle w:val="6"/>
        <w:tblW w:w="96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3"/>
        <w:gridCol w:w="2413"/>
        <w:gridCol w:w="2413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 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柴油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煤油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2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汽油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密度ρ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/kgm 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  <w:vertAlign w:val="superscript"/>
              </w:rPr>
              <w:t xml:space="preserve">3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0.85×10 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  <w:vertAlign w:val="superscript"/>
              </w:rPr>
              <w:t xml:space="preserve">3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0.80×10 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  <w:vertAlign w:val="superscript"/>
              </w:rPr>
              <w:t xml:space="preserve">3 </w:t>
            </w:r>
          </w:p>
        </w:tc>
        <w:tc>
          <w:tcPr>
            <w:tcW w:w="2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0.71×10 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  <w:vertAlign w:val="superscript"/>
              </w:rPr>
              <w:t xml:space="preserve">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油罐车编号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甲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24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乙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24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5"/>
                <w:rFonts w:ascii="Times New Roman" w:hAnsi="Times New Roman" w:eastAsia="Times New Roman" w:cs="Times New Roman"/>
                <w:sz w:val="21"/>
              </w:rPr>
            </w:pPr>
            <w:r>
              <w:rPr>
                <w:rStyle w:val="5"/>
                <w:rFonts w:ascii="宋体" w:hAnsi="宋体" w:eastAsia="宋体" w:cs="宋体"/>
                <w:sz w:val="21"/>
              </w:rPr>
              <w:t>丙</w:t>
            </w:r>
            <w:r>
              <w:rPr>
                <w:rStyle w:val="5"/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  <w:sz w:val="21"/>
        </w:rPr>
        <w:t>甲车最重</w:t>
      </w:r>
      <w:r>
        <w:rPr>
          <w:rStyle w:val="5"/>
        </w:rPr>
        <w:tab/>
      </w:r>
      <w:r>
        <w:rPr>
          <w:rStyle w:val="5"/>
        </w:rPr>
        <w:t>B．</w:t>
      </w:r>
      <w:r>
        <w:rPr>
          <w:rStyle w:val="5"/>
          <w:rFonts w:ascii="宋体" w:hAnsi="宋体" w:eastAsia="宋体" w:cs="宋体"/>
          <w:sz w:val="21"/>
        </w:rPr>
        <w:t>乙车最重</w:t>
      </w:r>
      <w:r>
        <w:rPr>
          <w:rStyle w:val="5"/>
        </w:rPr>
        <w:tab/>
      </w:r>
      <w:r>
        <w:rPr>
          <w:rStyle w:val="5"/>
        </w:rPr>
        <w:t>C．</w:t>
      </w:r>
      <w:r>
        <w:rPr>
          <w:rStyle w:val="5"/>
          <w:rFonts w:ascii="宋体" w:hAnsi="宋体" w:eastAsia="宋体" w:cs="宋体"/>
          <w:sz w:val="21"/>
        </w:rPr>
        <w:t>丙车最重</w:t>
      </w:r>
      <w:r>
        <w:rPr>
          <w:rStyle w:val="5"/>
        </w:rPr>
        <w:tab/>
      </w:r>
      <w:r>
        <w:rPr>
          <w:rStyle w:val="5"/>
        </w:rPr>
        <w:t>D．</w:t>
      </w:r>
      <w:r>
        <w:rPr>
          <w:rStyle w:val="5"/>
          <w:rFonts w:ascii="宋体" w:hAnsi="宋体" w:eastAsia="宋体" w:cs="宋体"/>
          <w:sz w:val="21"/>
        </w:rPr>
        <w:t>三车重量相同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某同学用托盘天平测一物体的质量，测量完毕后才发现错误地将物体放在了右盘，而将砝码放在了左盘．因无法重测，只能根据测量数据来定值．他记得当时用了</w:t>
      </w:r>
      <w:r>
        <w:rPr>
          <w:rFonts w:ascii="Times New Roman" w:hAnsi="Times New Roman" w:eastAsia="Times New Roman" w:cs="Times New Roman"/>
        </w:rPr>
        <w:t>50g、20g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</w:rPr>
        <w:t>10g</w:t>
      </w:r>
      <w:r>
        <w:rPr>
          <w:rFonts w:ascii="宋体" w:hAnsi="宋体" w:eastAsia="宋体" w:cs="宋体"/>
        </w:rPr>
        <w:t>三个砝码，游码位置如图所示，则该物体的质量为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314325"/>
            <wp:effectExtent l="0" t="0" r="9525" b="9525"/>
            <wp:docPr id="787646864" name="图片 787646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646864" name="图片 78764686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Times New Roman" w:hAnsi="Times New Roman" w:eastAsia="Times New Roman" w:cs="Times New Roman"/>
        </w:rPr>
        <w:t>81.4g</w:t>
      </w:r>
      <w:r>
        <w:tab/>
      </w:r>
      <w:r>
        <w:t>B．</w:t>
      </w:r>
      <w:r>
        <w:rPr>
          <w:rFonts w:ascii="Times New Roman" w:hAnsi="Times New Roman" w:eastAsia="Times New Roman" w:cs="Times New Roman"/>
        </w:rPr>
        <w:t>78.6g</w:t>
      </w:r>
      <w:r>
        <w:tab/>
      </w:r>
      <w:r>
        <w:t>C．</w:t>
      </w:r>
      <w:r>
        <w:rPr>
          <w:rFonts w:ascii="Times New Roman" w:hAnsi="Times New Roman" w:eastAsia="Times New Roman" w:cs="Times New Roman"/>
        </w:rPr>
        <w:t>78.2g</w:t>
      </w:r>
      <w:r>
        <w:tab/>
      </w:r>
      <w:r>
        <w:t>D．</w:t>
      </w:r>
      <w:r>
        <w:rPr>
          <w:rFonts w:ascii="Times New Roman" w:hAnsi="Times New Roman" w:eastAsia="Times New Roman" w:cs="Times New Roman"/>
        </w:rPr>
        <w:t>81.8g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9．</w:t>
      </w:r>
      <w:r>
        <w:rPr>
          <w:rFonts w:ascii="宋体" w:hAnsi="宋体" w:eastAsia="宋体" w:cs="宋体"/>
          <w:sz w:val="21"/>
        </w:rPr>
        <w:t>为了避免秤杆损坏，制秤时在秤杆两端各包上质量相等或相近的两块小铜片．现在秤杆一端的铜片脱落丢失，主人怕影响秤的准确性，把另一端的铜片也取了下来．用这样的杆秤来称量，结果是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称量时的读数比实际质量大．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称量时的读数比实际质量小．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不论两铜片的质量是否完全相等，都可以恢复秤的准确性．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只有在两铜片的质量完全相等的情况下，才能恢复秤的准确性．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10．</w:t>
      </w:r>
      <w:r>
        <w:rPr>
          <w:rStyle w:val="5"/>
          <w:rFonts w:ascii="宋体" w:hAnsi="宋体" w:eastAsia="宋体" w:cs="宋体"/>
          <w:sz w:val="21"/>
        </w:rPr>
        <w:t>小明是九年级学生，在一次化学实验中，要用托盘天平称取一定质量的药品．他知道，为保护天平，化学药品不能直接放到天平盘上，要在放药品的盘中垫一张纸片。关于测量前的调节，小明同学考虑了下列一些方案，你认为最合理的是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  <w:sz w:val="21"/>
        </w:rPr>
        <w:t>先调节平衡螺母使天平平衡，然后在两个托盘中各放一张纸，接着进行药品质量的测量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B．</w:t>
      </w:r>
      <w:r>
        <w:rPr>
          <w:rStyle w:val="5"/>
          <w:rFonts w:ascii="宋体" w:hAnsi="宋体" w:eastAsia="宋体" w:cs="宋体"/>
          <w:sz w:val="21"/>
        </w:rPr>
        <w:t>先调节平衡螺母使天平平衡，然后在左盘中放一张纸，再调节游码使天平重新平衡，接着进行药品质量的测量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  <w:sz w:val="21"/>
        </w:rPr>
        <w:t>先调节平衡螺母使天平平衡，然后在左盘中放一张纸，再调节平衡螺母使天平重新平衡，接着进行药品质量的测量</w:t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D．</w:t>
      </w:r>
      <w:r>
        <w:rPr>
          <w:rStyle w:val="5"/>
          <w:rFonts w:ascii="宋体" w:hAnsi="宋体" w:eastAsia="宋体" w:cs="宋体"/>
          <w:sz w:val="21"/>
        </w:rPr>
        <w:t>先在左盘中放一张纸，然后调节平衡螺母使天平平衡，接着进行药品质量的测量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11．</w:t>
      </w:r>
      <w:r>
        <w:rPr>
          <w:rFonts w:ascii="宋体" w:hAnsi="宋体" w:eastAsia="宋体" w:cs="宋体"/>
        </w:rPr>
        <w:t>甲、乙两种物质的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</w:rPr>
        <w:t>-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宋体" w:hAnsi="宋体" w:eastAsia="宋体" w:cs="宋体"/>
        </w:rPr>
        <w:t>图像如图所示，分析图像可知（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05050" cy="1771650"/>
            <wp:effectExtent l="0" t="0" r="0" b="0"/>
            <wp:docPr id="2033986283" name="图片 20339862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986283" name="图片 203398628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若甲、乙的质量相等，则甲的体积较大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若甲、乙的体积相等，则甲的质量较小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C．</w:t>
      </w:r>
      <w:r>
        <w:rPr>
          <w:rFonts w:ascii="宋体" w:hAnsi="宋体" w:eastAsia="宋体" w:cs="宋体"/>
        </w:rPr>
        <w:t>两物质的密度之比为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∶</w:t>
      </w:r>
      <w:r>
        <w:rPr>
          <w:rFonts w:ascii="Times New Roman" w:hAnsi="Times New Roman" w:eastAsia="Times New Roman" w:cs="Times New Roman"/>
        </w:rPr>
        <w:t>1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D．</w:t>
      </w:r>
      <w:r>
        <w:rPr>
          <w:rFonts w:ascii="宋体" w:hAnsi="宋体" w:eastAsia="宋体" w:cs="宋体"/>
        </w:rPr>
        <w:t>两物质的密度之比为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∶</w:t>
      </w:r>
      <w:r>
        <w:rPr>
          <w:rFonts w:ascii="Times New Roman" w:hAnsi="Times New Roman" w:eastAsia="Times New Roman" w:cs="Times New Roman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12．</w:t>
      </w:r>
      <w:r>
        <w:rPr>
          <w:rFonts w:ascii="宋体" w:hAnsi="宋体" w:eastAsia="宋体" w:cs="宋体"/>
          <w:sz w:val="21"/>
        </w:rPr>
        <w:t>在测量酱油的密度实验中有下列操作步骤，没有必要的是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测烧杯和酱油的总质量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将一部分酱油倒入量筒中并读出示数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测此时量筒和酱油的总质量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测倒出酱油后烧杯和剩余酱油的质量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13．</w:t>
      </w:r>
      <w:r>
        <w:rPr>
          <w:rFonts w:ascii="宋体" w:hAnsi="宋体" w:eastAsia="宋体" w:cs="宋体"/>
        </w:rPr>
        <w:t>中国海上巨型风机﹣巨无霸</w:t>
      </w:r>
      <w:r>
        <w:rPr>
          <w:rFonts w:ascii="Times New Roman" w:hAnsi="Times New Roman" w:eastAsia="Times New Roman" w:cs="Times New Roman"/>
        </w:rPr>
        <w:t>SL5000</w:t>
      </w:r>
      <w:r>
        <w:rPr>
          <w:rFonts w:ascii="宋体" w:hAnsi="宋体" w:eastAsia="宋体" w:cs="宋体"/>
        </w:rPr>
        <w:t>是史上最大的单体风力发电机，如图所示，它的每个叶片长</w:t>
      </w:r>
      <w:r>
        <w:rPr>
          <w:rFonts w:ascii="Times New Roman" w:hAnsi="Times New Roman" w:eastAsia="Times New Roman" w:cs="Times New Roman"/>
        </w:rPr>
        <w:t>62m</w:t>
      </w:r>
      <w:r>
        <w:rPr>
          <w:rFonts w:ascii="宋体" w:hAnsi="宋体" w:eastAsia="宋体" w:cs="宋体"/>
        </w:rPr>
        <w:t>，它转动起来能够扫过将近两个足球场大的面积．为了让风更易带动起扇叶，制成叶片的材料应该具有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62025" cy="657225"/>
            <wp:effectExtent l="0" t="0" r="9525" b="9525"/>
            <wp:docPr id="571868109" name="图片 5718681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868109" name="图片 57186810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较大的质量</w:t>
      </w:r>
      <w:r>
        <w:tab/>
      </w:r>
      <w:r>
        <w:t>B．</w:t>
      </w:r>
      <w:r>
        <w:rPr>
          <w:rFonts w:ascii="宋体" w:hAnsi="宋体" w:eastAsia="宋体" w:cs="宋体"/>
        </w:rPr>
        <w:t>较低的熔点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尽量小的密度</w:t>
      </w:r>
      <w:r>
        <w:tab/>
      </w:r>
      <w:r>
        <w:t>D．</w:t>
      </w:r>
      <w:r>
        <w:rPr>
          <w:rFonts w:ascii="宋体" w:hAnsi="宋体" w:eastAsia="宋体" w:cs="宋体"/>
        </w:rPr>
        <w:t>较好的吸热性</w:t>
      </w:r>
    </w:p>
    <w:p>
      <w:pPr>
        <w:rPr>
          <w:rFonts w:hint="eastAsia"/>
          <w:b/>
          <w:bCs/>
        </w:rPr>
      </w:pPr>
      <w:r>
        <w:rPr>
          <w:rFonts w:hint="eastAsia"/>
          <w:b/>
        </w:rPr>
        <w:t>二、多选题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14．</w:t>
      </w:r>
      <w:r>
        <w:rPr>
          <w:rFonts w:ascii="宋体" w:hAnsi="宋体" w:eastAsia="宋体" w:cs="宋体"/>
          <w:sz w:val="21"/>
        </w:rPr>
        <w:t>为了测出石块的密度，某同学先用天平测石块的质量，所加砝码和游码在标尺上的位置如图甲所示，接着用量筒和水测矿石的体积，其过程如图乙所示．下列判断正确的是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71700" cy="1285875"/>
            <wp:effectExtent l="0" t="0" r="0" b="9525"/>
            <wp:docPr id="1304159746" name="图片 13041597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159746" name="图片 130415974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石块的质量是</w:t>
      </w:r>
      <w:r>
        <w:object>
          <v:shape id="_x0000_i1025" o:spt="75" alt="eqId6630592da53e4ee09c8fff135a07d12c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6" o:title="eqId6630592da53e4ee09c8fff135a07d12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石块的体积是</w:t>
      </w:r>
      <w:r>
        <w:object>
          <v:shape id="_x0000_i1026" o:spt="75" alt="eqId9b0531bc296a450295e4cf55829e3cd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8" o:title="eqId9b0531bc296a450295e4cf55829e3cd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石块的密度是</w:t>
      </w:r>
      <w:r>
        <w:object>
          <v:shape id="_x0000_i1027" o:spt="75" alt="eqIdda0c103325ba41c6a8e82eb19f275c4e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0" o:title="eqIdda0c103325ba41c6a8e82eb19f275c4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若先测石块的体积，最终测得石块的密度会偏小</w:t>
      </w:r>
    </w:p>
    <w:p>
      <w:pPr>
        <w:spacing w:line="360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15．</w:t>
      </w:r>
      <w:r>
        <w:rPr>
          <w:rFonts w:ascii="宋体" w:hAnsi="宋体" w:eastAsia="宋体" w:cs="宋体"/>
        </w:rPr>
        <w:t>如图所示的三个容器中分别装有酒精、清水与盐水，它们对容器底部的压力相等，则所装三种液体中，质量最大的是</w:t>
      </w:r>
      <w:r>
        <w:t>______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，质量最小的是</w:t>
      </w:r>
      <w:r>
        <w:t>______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62100" cy="552450"/>
            <wp:effectExtent l="0" t="0" r="0" b="0"/>
            <wp:docPr id="83056222" name="图片 83056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56222" name="图片 8305622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>16．</w:t>
      </w:r>
      <w:r>
        <w:rPr>
          <w:rStyle w:val="5"/>
          <w:rFonts w:ascii="宋体" w:hAnsi="宋体" w:eastAsia="宋体" w:cs="宋体"/>
          <w:sz w:val="21"/>
        </w:rPr>
        <w:t>给下列数据填上适当的单位：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  <w:rFonts w:ascii="宋体" w:hAnsi="宋体" w:eastAsia="宋体" w:cs="宋体"/>
          <w:sz w:val="21"/>
        </w:rPr>
        <w:t>一只鸡蛋的质量</w:t>
      </w:r>
      <w:r>
        <w:rPr>
          <w:rStyle w:val="5"/>
          <w:rFonts w:ascii="Times New Roman" w:hAnsi="Times New Roman" w:eastAsia="Times New Roman" w:cs="Times New Roman"/>
          <w:sz w:val="21"/>
        </w:rPr>
        <w:t>50</w:t>
      </w:r>
      <w:r>
        <w:rPr>
          <w:rStyle w:val="5"/>
        </w:rPr>
        <w:t>_____</w:t>
      </w:r>
      <w:r>
        <w:rPr>
          <w:rStyle w:val="5"/>
          <w:rFonts w:ascii="Times New Roman" w:hAnsi="Times New Roman" w:eastAsia="Times New Roman" w:cs="Times New Roman"/>
          <w:sz w:val="21"/>
        </w:rPr>
        <w:t xml:space="preserve">； </w:t>
      </w:r>
      <w:r>
        <w:rPr>
          <w:rStyle w:val="5"/>
          <w:rFonts w:ascii="宋体" w:hAnsi="宋体" w:eastAsia="宋体" w:cs="宋体"/>
          <w:sz w:val="21"/>
        </w:rPr>
        <w:t>一袋袋装牛奶的质量约为</w:t>
      </w:r>
      <w:r>
        <w:rPr>
          <w:rStyle w:val="5"/>
          <w:rFonts w:ascii="Times New Roman" w:hAnsi="Times New Roman" w:eastAsia="Times New Roman" w:cs="Times New Roman"/>
          <w:sz w:val="21"/>
        </w:rPr>
        <w:t>0.2</w:t>
      </w:r>
      <w:r>
        <w:rPr>
          <w:rStyle w:val="5"/>
        </w:rPr>
        <w:t>_____</w:t>
      </w:r>
      <w:r>
        <w:rPr>
          <w:rStyle w:val="5"/>
          <w:rFonts w:ascii="Times New Roman" w:hAnsi="Times New Roman" w:eastAsia="Times New Roman" w:cs="Times New Roman"/>
          <w:sz w:val="21"/>
        </w:rPr>
        <w:t>；</w:t>
      </w:r>
    </w:p>
    <w:p>
      <w:pPr>
        <w:spacing w:line="360" w:lineRule="auto"/>
        <w:jc w:val="left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17．</w:t>
      </w:r>
      <w:r>
        <w:rPr>
          <w:rStyle w:val="5"/>
          <w:rFonts w:ascii="宋体" w:hAnsi="宋体" w:eastAsia="宋体" w:cs="宋体"/>
          <w:sz w:val="21"/>
        </w:rPr>
        <w:t>在“测量矿石密度”实验中，从统一标本中取出三块矿石，通过测量分别得到三组数据，第一组数据是</w:t>
      </w:r>
      <m:oMath>
        <m:sSub>
          <m:sSubPr>
            <m:ctrlPr>
              <w:rPr>
                <w:rStyle w:val="5"/>
              </w:rPr>
            </m:ctrlPr>
          </m:sSubPr>
          <m:e>
            <m:r>
              <w:rPr>
                <w:rStyle w:val="5"/>
              </w:rPr>
              <m:t>m</m:t>
            </m:r>
            <m:ctrlPr>
              <w:rPr>
                <w:rStyle w:val="5"/>
              </w:rPr>
            </m:ctrlPr>
          </m:e>
          <m:sub>
            <m:r>
              <w:rPr>
                <w:rStyle w:val="5"/>
              </w:rPr>
              <m:t>1</m:t>
            </m:r>
            <m:ctrlPr>
              <w:rPr>
                <w:rStyle w:val="5"/>
              </w:rPr>
            </m:ctrlPr>
          </m:sub>
        </m:sSub>
      </m:oMath>
      <w:r>
        <w:rPr>
          <w:rStyle w:val="5"/>
          <w:rFonts w:ascii="Times New Roman" w:hAnsi="Times New Roman" w:eastAsia="Times New Roman" w:cs="Times New Roman"/>
          <w:sz w:val="21"/>
        </w:rPr>
        <w:t>=12g，</w:t>
      </w:r>
      <m:oMath>
        <m:sSub>
          <m:sSubPr>
            <m:ctrlPr>
              <w:rPr>
                <w:rStyle w:val="5"/>
              </w:rPr>
            </m:ctrlPr>
          </m:sSubPr>
          <m:e>
            <m:r>
              <w:rPr>
                <w:rStyle w:val="5"/>
              </w:rPr>
              <m:t>V</m:t>
            </m:r>
            <m:ctrlPr>
              <w:rPr>
                <w:rStyle w:val="5"/>
              </w:rPr>
            </m:ctrlPr>
          </m:e>
          <m:sub>
            <m:r>
              <w:rPr>
                <w:rStyle w:val="5"/>
              </w:rPr>
              <m:t>1</m:t>
            </m:r>
            <m:ctrlPr>
              <w:rPr>
                <w:rStyle w:val="5"/>
              </w:rPr>
            </m:ctrlPr>
          </m:sub>
        </m:sSub>
      </m:oMath>
      <w:r>
        <w:rPr>
          <w:rStyle w:val="5"/>
          <w:rFonts w:ascii="Times New Roman" w:hAnsi="Times New Roman" w:eastAsia="Times New Roman" w:cs="Times New Roman"/>
          <w:sz w:val="21"/>
        </w:rPr>
        <w:t>=2.5</w:t>
      </w:r>
      <m:oMath>
        <m:sSup>
          <m:sSupPr>
            <m:ctrlPr>
              <w:rPr>
                <w:rStyle w:val="5"/>
              </w:rPr>
            </m:ctrlPr>
          </m:sSupPr>
          <m:e>
            <m:r>
              <m:rPr>
                <m:sty m:val="p"/>
              </m:rPr>
              <w:rPr>
                <w:rStyle w:val="5"/>
              </w:rPr>
              <m:t>cm</m:t>
            </m:r>
            <m:ctrlPr>
              <w:rPr>
                <w:rStyle w:val="5"/>
              </w:rPr>
            </m:ctrlPr>
          </m:e>
          <m:sup>
            <m:r>
              <w:rPr>
                <w:rStyle w:val="5"/>
              </w:rPr>
              <m:t>3</m:t>
            </m:r>
            <m:ctrlPr>
              <w:rPr>
                <w:rStyle w:val="5"/>
              </w:rPr>
            </m:ctrlPr>
          </m:sup>
        </m:sSup>
      </m:oMath>
      <w:r>
        <w:rPr>
          <w:rStyle w:val="5"/>
          <w:rFonts w:ascii="宋体" w:hAnsi="宋体" w:eastAsia="宋体" w:cs="宋体"/>
          <w:sz w:val="21"/>
        </w:rPr>
        <w:t>，剩下的两组数据记录在纸上了（如图），请梳理出其中一组数据填入空中</w:t>
      </w:r>
      <w:r>
        <w:rPr>
          <w:rStyle w:val="5"/>
        </w:rPr>
        <w:t>_______________</w:t>
      </w:r>
      <w:r>
        <w:rPr>
          <w:rStyle w:val="5"/>
          <w:rFonts w:ascii="宋体" w:hAnsi="宋体" w:eastAsia="宋体" w:cs="宋体"/>
          <w:sz w:val="21"/>
        </w:rPr>
        <w:t>（要带单位），梳理的依据是</w:t>
      </w:r>
      <w:r>
        <w:rPr>
          <w:rStyle w:val="5"/>
        </w:rPr>
        <w:t>__________________</w:t>
      </w:r>
      <w:r>
        <w:rPr>
          <w:rStyle w:val="5"/>
          <w:rFonts w:ascii="Times New Roman" w:hAnsi="Times New Roman" w:eastAsia="Times New Roman" w:cs="Times New Roman"/>
          <w:sz w:val="21"/>
        </w:rPr>
        <w:t>。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drawing>
          <wp:inline distT="0" distB="0" distL="114300" distR="114300">
            <wp:extent cx="1066800" cy="781050"/>
            <wp:effectExtent l="0" t="0" r="0" b="0"/>
            <wp:docPr id="100020" name="图片 10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18．</w:t>
      </w:r>
      <w:r>
        <w:rPr>
          <w:rStyle w:val="5"/>
          <w:rFonts w:ascii="宋体" w:hAnsi="宋体" w:eastAsia="宋体" w:cs="宋体"/>
          <w:sz w:val="21"/>
        </w:rPr>
        <w:t>体积相同的甲乙两物体的质量之比为</w:t>
      </w:r>
      <w:r>
        <w:rPr>
          <w:rStyle w:val="5"/>
          <w:rFonts w:ascii="Times New Roman" w:hAnsi="Times New Roman" w:eastAsia="Times New Roman" w:cs="Times New Roman"/>
          <w:sz w:val="21"/>
        </w:rPr>
        <w:t>3：2</w:t>
      </w:r>
      <w:r>
        <w:rPr>
          <w:rStyle w:val="5"/>
          <w:rFonts w:ascii="宋体" w:hAnsi="宋体" w:eastAsia="宋体" w:cs="宋体"/>
          <w:sz w:val="21"/>
        </w:rPr>
        <w:t>．则甲乙两物体的密度之比为</w:t>
      </w:r>
      <w:r>
        <w:rPr>
          <w:rStyle w:val="5"/>
        </w:rPr>
        <w:t>_____</w:t>
      </w:r>
      <w:r>
        <w:rPr>
          <w:rStyle w:val="5"/>
          <w:rFonts w:ascii="宋体" w:hAnsi="宋体" w:eastAsia="宋体" w:cs="宋体"/>
          <w:sz w:val="21"/>
        </w:rPr>
        <w:t>，把甲乙两物体都截去一半，两物体剩余部分的密度之比为</w:t>
      </w:r>
      <w:r>
        <w:rPr>
          <w:rStyle w:val="5"/>
        </w:rPr>
        <w:t>_____</w:t>
      </w:r>
      <w:r>
        <w:rPr>
          <w:rStyle w:val="5"/>
          <w:rFonts w:ascii="Times New Roman" w:hAnsi="Times New Roman" w:eastAsia="Times New Roman" w:cs="Times New Roman"/>
          <w:sz w:val="21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19．</w:t>
      </w:r>
      <w:r>
        <w:rPr>
          <w:rFonts w:ascii="宋体" w:hAnsi="宋体" w:eastAsia="宋体" w:cs="宋体"/>
        </w:rPr>
        <w:t>某小组测量酱油的密度，在烧杯中倒入适量的酱油，测出烧杯和酱油的总质量是</w:t>
      </w:r>
      <w:r>
        <w:rPr>
          <w:rFonts w:ascii="Times New Roman" w:hAnsi="Times New Roman" w:eastAsia="Times New Roman" w:cs="Times New Roman"/>
        </w:rPr>
        <w:t>824g,</w:t>
      </w:r>
      <w:r>
        <w:rPr>
          <w:rFonts w:ascii="宋体" w:hAnsi="宋体" w:eastAsia="宋体" w:cs="宋体"/>
        </w:rPr>
        <w:t>将烧杯中一部分酱油倒入量筒中，如甲图所示，测量烧杯和剩余酱油的质量时，所加砝码和游码位置如乙图所示，那么量筒中酱油的质量为</w:t>
      </w:r>
      <w:r>
        <w:t>_________</w:t>
      </w:r>
      <w:r>
        <w:rPr>
          <w:rFonts w:ascii="Times New Roman" w:hAnsi="Times New Roman" w:eastAsia="Times New Roman" w:cs="Times New Roman"/>
        </w:rPr>
        <w:t>g,</w:t>
      </w:r>
      <w:r>
        <w:rPr>
          <w:rFonts w:ascii="宋体" w:hAnsi="宋体" w:eastAsia="宋体" w:cs="宋体"/>
        </w:rPr>
        <w:t>由此可计算出酱油的密度为</w:t>
      </w:r>
      <w:r>
        <w:t>________</w:t>
      </w:r>
      <w:r>
        <w:rPr>
          <w:rFonts w:ascii="Times New Roman" w:hAnsi="Times New Roman" w:eastAsia="Times New Roman" w:cs="Times New Roman"/>
        </w:rPr>
        <w:t>kg/m</w:t>
      </w:r>
      <w:r>
        <w:rPr>
          <w:rFonts w:ascii="Times New Roman" w:hAnsi="Times New Roman" w:eastAsia="Times New Roman" w:cs="Times New Roman"/>
          <w:vertAlign w:val="superscript"/>
        </w:rPr>
        <w:t>3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05050" cy="1114425"/>
            <wp:effectExtent l="0" t="0" r="0" b="9525"/>
            <wp:docPr id="1100454547" name="图片 11004545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454547" name="图片 110045454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Style w:val="5"/>
        </w:rPr>
        <w:t>20．</w:t>
      </w:r>
      <w:r>
        <w:rPr>
          <w:rStyle w:val="5"/>
          <w:rFonts w:ascii="Times New Roman" w:hAnsi="Times New Roman" w:eastAsia="Times New Roman" w:cs="Times New Roman"/>
        </w:rPr>
        <w:t>6</w:t>
      </w:r>
      <w:r>
        <w:rPr>
          <w:rStyle w:val="5"/>
          <w:rFonts w:ascii="宋体" w:hAnsi="宋体" w:eastAsia="宋体" w:cs="宋体"/>
        </w:rPr>
        <w:t>月</w:t>
      </w:r>
      <w:r>
        <w:rPr>
          <w:rStyle w:val="5"/>
          <w:rFonts w:ascii="Times New Roman" w:hAnsi="Times New Roman" w:eastAsia="Times New Roman" w:cs="Times New Roman"/>
        </w:rPr>
        <w:t>4</w:t>
      </w:r>
      <w:r>
        <w:rPr>
          <w:rStyle w:val="5"/>
          <w:rFonts w:ascii="宋体" w:hAnsi="宋体" w:eastAsia="宋体" w:cs="宋体"/>
        </w:rPr>
        <w:t>日的《海南日报》报道：</w:t>
      </w:r>
      <w:r>
        <w:rPr>
          <w:rStyle w:val="5"/>
          <w:rFonts w:ascii="Times New Roman" w:hAnsi="Times New Roman" w:eastAsia="Times New Roman" w:cs="Times New Roman"/>
        </w:rPr>
        <w:t>“</w:t>
      </w:r>
      <w:r>
        <w:rPr>
          <w:rStyle w:val="5"/>
          <w:rFonts w:ascii="宋体" w:hAnsi="宋体" w:eastAsia="宋体" w:cs="宋体"/>
        </w:rPr>
        <w:t>今年</w:t>
      </w:r>
      <w:r>
        <w:rPr>
          <w:rStyle w:val="5"/>
          <w:rFonts w:ascii="Times New Roman" w:hAnsi="Times New Roman" w:eastAsia="Times New Roman" w:cs="Times New Roman"/>
        </w:rPr>
        <w:t>‘</w:t>
      </w:r>
      <w:r>
        <w:rPr>
          <w:rStyle w:val="5"/>
          <w:rFonts w:ascii="宋体" w:hAnsi="宋体" w:eastAsia="宋体" w:cs="宋体"/>
        </w:rPr>
        <w:t>荔枝王</w:t>
      </w:r>
      <w:r>
        <w:rPr>
          <w:rStyle w:val="5"/>
          <w:rFonts w:ascii="Times New Roman" w:hAnsi="Times New Roman" w:eastAsia="Times New Roman" w:cs="Times New Roman"/>
        </w:rPr>
        <w:t>’</w:t>
      </w:r>
      <w:r>
        <w:rPr>
          <w:rStyle w:val="5"/>
          <w:rFonts w:ascii="宋体" w:hAnsi="宋体" w:eastAsia="宋体" w:cs="宋体"/>
        </w:rPr>
        <w:t>重</w:t>
      </w:r>
      <w:r>
        <w:rPr>
          <w:rStyle w:val="5"/>
          <w:rFonts w:ascii="Times New Roman" w:hAnsi="Times New Roman" w:eastAsia="Times New Roman" w:cs="Times New Roman"/>
        </w:rPr>
        <w:t>2</w:t>
      </w:r>
      <w:r>
        <w:rPr>
          <w:rStyle w:val="5"/>
          <w:rFonts w:ascii="宋体" w:hAnsi="宋体" w:eastAsia="宋体" w:cs="宋体"/>
        </w:rPr>
        <w:t>两</w:t>
      </w:r>
      <w:r>
        <w:rPr>
          <w:rStyle w:val="5"/>
          <w:rFonts w:ascii="Times New Roman" w:hAnsi="Times New Roman" w:eastAsia="Times New Roman" w:cs="Times New Roman"/>
        </w:rPr>
        <w:t>2”，</w:t>
      </w:r>
      <w:r>
        <w:rPr>
          <w:rStyle w:val="5"/>
          <w:rFonts w:ascii="宋体" w:hAnsi="宋体" w:eastAsia="宋体" w:cs="宋体"/>
        </w:rPr>
        <w:t>即单颗荔枝的质量达到</w:t>
      </w:r>
      <w:r>
        <w:rPr>
          <w:rStyle w:val="5"/>
          <w:rFonts w:ascii="Times New Roman" w:hAnsi="Times New Roman" w:eastAsia="Times New Roman" w:cs="Times New Roman"/>
        </w:rPr>
        <w:t>110 g。110 g＝</w:t>
      </w:r>
      <w:r>
        <w:rPr>
          <w:rStyle w:val="5"/>
        </w:rPr>
        <w:t>________</w:t>
      </w:r>
      <w:r>
        <w:rPr>
          <w:rStyle w:val="5"/>
          <w:rFonts w:ascii="Times New Roman" w:hAnsi="Times New Roman" w:eastAsia="Times New Roman" w:cs="Times New Roman"/>
        </w:rPr>
        <w:t>kg</w:t>
      </w:r>
      <w:r>
        <w:rPr>
          <w:rStyle w:val="5"/>
          <w:rFonts w:ascii="宋体" w:hAnsi="宋体" w:eastAsia="宋体" w:cs="宋体"/>
        </w:rPr>
        <w:t>。若这颗荔枝的体积是</w:t>
      </w:r>
      <w:r>
        <w:rPr>
          <w:rStyle w:val="5"/>
          <w:rFonts w:ascii="Times New Roman" w:hAnsi="Times New Roman" w:eastAsia="Times New Roman" w:cs="Times New Roman"/>
        </w:rPr>
        <w:t>1×10</w:t>
      </w:r>
      <w:r>
        <w:rPr>
          <w:rStyle w:val="5"/>
          <w:rFonts w:ascii="MS UI Gothic" w:hAnsi="MS UI Gothic" w:eastAsia="MS UI Gothic" w:cs="MS UI Gothic"/>
          <w:vertAlign w:val="superscript"/>
        </w:rPr>
        <w:t>－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4</w:t>
      </w:r>
      <w:r>
        <w:rPr>
          <w:rStyle w:val="5"/>
          <w:rFonts w:ascii="Times New Roman" w:hAnsi="Times New Roman" w:eastAsia="Times New Roman" w:cs="Times New Roman"/>
        </w:rPr>
        <w:t xml:space="preserve"> m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  <w:r>
        <w:rPr>
          <w:rStyle w:val="5"/>
          <w:rFonts w:ascii="Times New Roman" w:hAnsi="Times New Roman" w:eastAsia="Times New Roman" w:cs="Times New Roman"/>
        </w:rPr>
        <w:t>，</w:t>
      </w:r>
      <w:r>
        <w:rPr>
          <w:rStyle w:val="5"/>
          <w:rFonts w:ascii="宋体" w:hAnsi="宋体" w:eastAsia="宋体" w:cs="宋体"/>
        </w:rPr>
        <w:t>它的密度是</w:t>
      </w:r>
      <w:r>
        <w:rPr>
          <w:rStyle w:val="5"/>
        </w:rPr>
        <w:t>_______</w:t>
      </w:r>
      <w:r>
        <w:rPr>
          <w:rStyle w:val="5"/>
          <w:rFonts w:ascii="Times New Roman" w:hAnsi="Times New Roman" w:eastAsia="Times New Roman" w:cs="Times New Roman"/>
        </w:rPr>
        <w:t>kg/m</w:t>
      </w:r>
      <w:r>
        <w:rPr>
          <w:rStyle w:val="5"/>
          <w:rFonts w:ascii="Times New Roman" w:hAnsi="Times New Roman" w:eastAsia="Times New Roman" w:cs="Times New Roman"/>
          <w:vertAlign w:val="superscript"/>
        </w:rPr>
        <w:t>3</w:t>
      </w:r>
      <w:r>
        <w:rPr>
          <w:rStyle w:val="5"/>
          <w:rFonts w:ascii="Times New Roman" w:hAnsi="Times New Roman" w:eastAsia="Times New Roman" w:cs="Times New Roman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21．</w:t>
      </w:r>
      <w:r>
        <w:rPr>
          <w:rFonts w:ascii="宋体" w:hAnsi="宋体" w:eastAsia="宋体" w:cs="宋体"/>
        </w:rPr>
        <w:t>小华同学想用天平和量筒测一石块的密度。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(1)在调节天平时，发现分度盘的指针如图甲所示，此时应将平衡螺母向</w:t>
      </w:r>
      <w:r>
        <w:t>_____</w:t>
      </w:r>
      <w:r>
        <w:rPr>
          <w:rFonts w:ascii="宋体" w:hAnsi="宋体" w:eastAsia="宋体" w:cs="宋体"/>
        </w:rPr>
        <w:t>（选填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左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右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）端调。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57500" cy="1123950"/>
            <wp:effectExtent l="0" t="0" r="0" b="0"/>
            <wp:docPr id="2106606563" name="图片 21066065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606563" name="图片 210660656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(2)用调节好的天平测石块的质量，若天平平衡时右盘砝码的质量、游码在标尺上的位置如图乙所示，则石块的质量为</w:t>
      </w:r>
      <w:r>
        <w:t>_____</w:t>
      </w:r>
      <w:r>
        <w:rPr>
          <w:rFonts w:ascii="Times New Roman" w:hAnsi="Times New Roman" w:eastAsia="Times New Roman" w:cs="Times New Roman"/>
        </w:rPr>
        <w:t>g</w:t>
      </w:r>
      <w:r>
        <w:rPr>
          <w:rFonts w:ascii="宋体" w:hAnsi="宋体" w:eastAsia="宋体" w:cs="宋体"/>
        </w:rPr>
        <w:t>，若量筒测出石块的体积为</w:t>
      </w:r>
      <w:r>
        <w:rPr>
          <w:rFonts w:ascii="Times New Roman" w:hAnsi="Times New Roman" w:eastAsia="Times New Roman" w:cs="Times New Roman"/>
        </w:rPr>
        <w:t>15.8cm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宋体" w:hAnsi="宋体" w:eastAsia="宋体" w:cs="宋体"/>
        </w:rPr>
        <w:t>，则石块的密度是</w:t>
      </w:r>
      <w:r>
        <w:t>_____</w:t>
      </w:r>
      <w:r>
        <w:rPr>
          <w:rFonts w:ascii="Times New Roman" w:hAnsi="Times New Roman" w:eastAsia="Times New Roman" w:cs="Times New Roman"/>
        </w:rPr>
        <w:t>g</w:t>
      </w:r>
      <w:r>
        <w:rPr>
          <w:rFonts w:ascii="宋体" w:hAnsi="宋体" w:eastAsia="宋体" w:cs="宋体"/>
        </w:rPr>
        <w:t>／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宋体" w:hAnsi="宋体" w:eastAsia="宋体" w:cs="宋体"/>
          <w:vertAlign w:val="superscript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22．</w:t>
      </w:r>
      <w:r>
        <w:rPr>
          <w:rFonts w:ascii="宋体" w:hAnsi="宋体" w:eastAsia="宋体" w:cs="宋体"/>
          <w:sz w:val="21"/>
        </w:rPr>
        <w:t>小明同学为了测量“天立”陈醋的密度，进行以下实验：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19375" cy="819150"/>
            <wp:effectExtent l="0" t="0" r="9525" b="0"/>
            <wp:docPr id="590490215" name="图片 5904902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490215" name="图片 59049021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（1）</w:t>
      </w:r>
      <w:r>
        <w:rPr>
          <w:rFonts w:ascii="宋体" w:hAnsi="宋体" w:eastAsia="宋体" w:cs="宋体"/>
          <w:sz w:val="21"/>
        </w:rPr>
        <w:t>把天平放在水平桌面，将游码移至标尺的零刻度处，然后调节</w:t>
      </w:r>
      <w:r>
        <w:t>_____</w:t>
      </w:r>
      <w:r>
        <w:rPr>
          <w:rFonts w:ascii="宋体" w:hAnsi="宋体" w:eastAsia="宋体" w:cs="宋体"/>
          <w:sz w:val="21"/>
        </w:rPr>
        <w:t>，使天平横粱平衡．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（2）</w:t>
      </w:r>
      <w:r>
        <w:rPr>
          <w:rFonts w:ascii="宋体" w:hAnsi="宋体" w:eastAsia="宋体" w:cs="宋体"/>
          <w:sz w:val="21"/>
        </w:rPr>
        <w:t>接下来进行以下操作：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A</w:t>
      </w:r>
      <w:r>
        <w:rPr>
          <w:rFonts w:ascii="宋体" w:hAnsi="宋体" w:eastAsia="宋体" w:cs="宋体"/>
          <w:sz w:val="21"/>
        </w:rPr>
        <w:t>．用天平测量空烧杯质量</w:t>
      </w:r>
      <w:r>
        <w:rPr>
          <w:rFonts w:ascii="Times New Roman" w:hAnsi="Times New Roman" w:eastAsia="Times New Roman" w:cs="Times New Roman"/>
          <w:sz w:val="21"/>
        </w:rPr>
        <w:t>m</w:t>
      </w:r>
      <w:r>
        <w:rPr>
          <w:rFonts w:ascii="Times New Roman" w:hAnsi="Times New Roman" w:eastAsia="Times New Roman" w:cs="Times New Roman"/>
          <w:sz w:val="21"/>
          <w:vertAlign w:val="subscript"/>
        </w:rPr>
        <w:t>0</w:t>
      </w:r>
      <w:r>
        <w:rPr>
          <w:rFonts w:ascii="Times New Roman" w:hAnsi="Times New Roman" w:eastAsia="Times New Roman" w:cs="Times New Roman"/>
          <w:sz w:val="21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B</w:t>
      </w:r>
      <w:r>
        <w:rPr>
          <w:rFonts w:ascii="宋体" w:hAnsi="宋体" w:eastAsia="宋体" w:cs="宋体"/>
          <w:sz w:val="21"/>
        </w:rPr>
        <w:t>．用天平测量烧杯和剩余陈醋的总质量</w:t>
      </w:r>
      <w:r>
        <w:rPr>
          <w:rFonts w:ascii="Times New Roman" w:hAnsi="Times New Roman" w:eastAsia="Times New Roman" w:cs="Times New Roman"/>
          <w:sz w:val="21"/>
        </w:rPr>
        <w:t>m</w:t>
      </w:r>
      <w:r>
        <w:rPr>
          <w:rFonts w:ascii="Times New Roman" w:hAnsi="Times New Roman" w:eastAsia="Times New Roman" w:cs="Times New Roman"/>
          <w:sz w:val="21"/>
          <w:vertAlign w:val="subscript"/>
        </w:rPr>
        <w:t>1</w:t>
      </w:r>
      <w:r>
        <w:rPr>
          <w:rFonts w:ascii="Times New Roman" w:hAnsi="Times New Roman" w:eastAsia="Times New Roman" w:cs="Times New Roman"/>
          <w:sz w:val="21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C</w:t>
      </w:r>
      <w:r>
        <w:rPr>
          <w:rFonts w:ascii="宋体" w:hAnsi="宋体" w:eastAsia="宋体" w:cs="宋体"/>
          <w:sz w:val="21"/>
        </w:rPr>
        <w:t>．将烧杯中的一部分陈醋倒入量筒，测出这部分陈醋的体积</w:t>
      </w:r>
      <w:r>
        <w:rPr>
          <w:rFonts w:ascii="Times New Roman" w:hAnsi="Times New Roman" w:eastAsia="Times New Roman" w:cs="Times New Roman"/>
          <w:sz w:val="21"/>
        </w:rPr>
        <w:t>V，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D</w:t>
      </w:r>
      <w:r>
        <w:rPr>
          <w:rFonts w:ascii="宋体" w:hAnsi="宋体" w:eastAsia="宋体" w:cs="宋体"/>
          <w:sz w:val="21"/>
        </w:rPr>
        <w:t>．将待测陈醋倒入烧杯中，用天平测出烧杯和陈醋的总质量</w:t>
      </w:r>
      <w:r>
        <w:rPr>
          <w:rFonts w:ascii="Times New Roman" w:hAnsi="Times New Roman" w:eastAsia="Times New Roman" w:cs="Times New Roman"/>
          <w:sz w:val="21"/>
        </w:rPr>
        <w:t>m</w:t>
      </w:r>
      <w:r>
        <w:rPr>
          <w:rFonts w:ascii="Times New Roman" w:hAnsi="Times New Roman" w:eastAsia="Times New Roman" w:cs="Times New Roman"/>
          <w:sz w:val="21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小明同学想出了两种方法测量，操作误差小的方法正确顺序是</w:t>
      </w:r>
      <w:r>
        <w:t>_____</w:t>
      </w:r>
      <w:r>
        <w:rPr>
          <w:rFonts w:ascii="宋体" w:hAnsi="宋体" w:eastAsia="宋体" w:cs="宋体"/>
          <w:sz w:val="21"/>
        </w:rPr>
        <w:t>（填字母序号）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（3）</w:t>
      </w:r>
      <w:r>
        <w:rPr>
          <w:rFonts w:ascii="宋体" w:hAnsi="宋体" w:eastAsia="宋体" w:cs="宋体"/>
          <w:sz w:val="21"/>
        </w:rPr>
        <w:t>由图可得陈醋的体积为</w:t>
      </w:r>
      <w:r>
        <w:t>_____</w:t>
      </w:r>
      <w:r>
        <w:rPr>
          <w:rFonts w:ascii="Times New Roman" w:hAnsi="Times New Roman" w:eastAsia="Times New Roman" w:cs="Times New Roman"/>
          <w:sz w:val="21"/>
        </w:rPr>
        <w:t>cm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rPr>
          <w:rFonts w:ascii="宋体" w:hAnsi="宋体" w:eastAsia="宋体" w:cs="宋体"/>
          <w:sz w:val="21"/>
        </w:rPr>
        <w:t>，陈醋的密度是</w:t>
      </w:r>
      <w:r>
        <w:t>_____</w:t>
      </w:r>
      <w:r>
        <w:rPr>
          <w:rFonts w:ascii="Times New Roman" w:hAnsi="Times New Roman" w:eastAsia="Times New Roman" w:cs="Times New Roman"/>
          <w:sz w:val="21"/>
        </w:rPr>
        <w:t>kg/m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rPr>
          <w:rFonts w:ascii="Times New Roman" w:hAnsi="Times New Roman" w:eastAsia="Times New Roman" w:cs="Times New Roman"/>
          <w:sz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（4）</w:t>
      </w:r>
      <w:r>
        <w:rPr>
          <w:rFonts w:ascii="宋体" w:hAnsi="宋体" w:eastAsia="宋体" w:cs="宋体"/>
          <w:sz w:val="21"/>
        </w:rPr>
        <w:t>如果用误差较大的另一种方法计算密度，其测量密度值比真实值偏</w:t>
      </w:r>
      <w:r>
        <w:t>_____</w:t>
      </w:r>
      <w:r>
        <w:rPr>
          <w:rFonts w:ascii="Times New Roman" w:hAnsi="Times New Roman" w:eastAsia="Times New Roman" w:cs="Times New Roman"/>
          <w:sz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23．</w:t>
      </w:r>
      <w:r>
        <w:rPr>
          <w:rFonts w:ascii="宋体" w:hAnsi="宋体" w:eastAsia="宋体" w:cs="宋体"/>
          <w:sz w:val="21"/>
        </w:rPr>
        <w:t>为了测量某种食用油的密度，取适量这种食用油进行如下实验：</w:t>
      </w:r>
      <w:r>
        <w:drawing>
          <wp:inline distT="0" distB="0" distL="114300" distR="114300">
            <wp:extent cx="2162175" cy="723900"/>
            <wp:effectExtent l="0" t="0" r="9525" b="0"/>
            <wp:docPr id="1383434727" name="图片 13834347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434727" name="图片 1383434727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①</w:t>
      </w:r>
      <w:r>
        <w:rPr>
          <w:rFonts w:ascii="宋体" w:hAnsi="宋体" w:eastAsia="宋体" w:cs="宋体"/>
          <w:sz w:val="21"/>
        </w:rPr>
        <w:t>将托盘天平放在水平桌面上，把游码移到标尺左端的“</w:t>
      </w:r>
      <w:r>
        <w:rPr>
          <w:rFonts w:ascii="Times New Roman" w:hAnsi="Times New Roman" w:eastAsia="Times New Roman" w:cs="Times New Roman"/>
          <w:sz w:val="21"/>
        </w:rPr>
        <w:t>0</w:t>
      </w:r>
      <w:r>
        <w:rPr>
          <w:rFonts w:ascii="宋体" w:hAnsi="宋体" w:eastAsia="宋体" w:cs="宋体"/>
          <w:sz w:val="21"/>
        </w:rPr>
        <w:t>”刻度线处，发现指针静止时如图甲所示，则应将平衡螺母向</w:t>
      </w:r>
      <w:r>
        <w:t>_____</w:t>
      </w:r>
      <w:r>
        <w:rPr>
          <w:rFonts w:ascii="宋体" w:hAnsi="宋体" w:eastAsia="宋体" w:cs="宋体"/>
          <w:sz w:val="21"/>
        </w:rPr>
        <w:t>（选填“左“或“右”）调节使横梁平衡．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②</w:t>
      </w:r>
      <w:r>
        <w:rPr>
          <w:rFonts w:ascii="宋体" w:hAnsi="宋体" w:eastAsia="宋体" w:cs="宋体"/>
          <w:sz w:val="21"/>
        </w:rPr>
        <w:t>向烧杯中倒入适量的食用油，用天平测量烧杯和食用油的总质量</w:t>
      </w:r>
      <w:r>
        <w:rPr>
          <w:rFonts w:ascii="Times New Roman" w:hAnsi="Times New Roman" w:eastAsia="Times New Roman" w:cs="Times New Roman"/>
          <w:sz w:val="21"/>
        </w:rPr>
        <w:t>m</w:t>
      </w:r>
      <w:r>
        <w:rPr>
          <w:rFonts w:ascii="Times New Roman" w:hAnsi="Times New Roman" w:eastAsia="Times New Roman" w:cs="Times New Roman"/>
          <w:sz w:val="21"/>
          <w:vertAlign w:val="subscript"/>
        </w:rPr>
        <w:t>1</w:t>
      </w:r>
      <w:r>
        <w:rPr>
          <w:rFonts w:ascii="宋体" w:hAnsi="宋体" w:eastAsia="宋体" w:cs="宋体"/>
          <w:sz w:val="21"/>
        </w:rPr>
        <w:t>，天平平衡时，砝码和游码的位置如图乙所示．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③</w:t>
      </w:r>
      <w:r>
        <w:rPr>
          <w:rFonts w:ascii="宋体" w:hAnsi="宋体" w:eastAsia="宋体" w:cs="宋体"/>
          <w:sz w:val="21"/>
        </w:rPr>
        <w:t>把烧杯中的部分食用油倒入量筒中，其示数如图丙所示．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④</w:t>
      </w:r>
      <w:r>
        <w:rPr>
          <w:rFonts w:ascii="宋体" w:hAnsi="宋体" w:eastAsia="宋体" w:cs="宋体"/>
          <w:sz w:val="21"/>
        </w:rPr>
        <w:t>测出烧杯和剩余食用油的总质量</w:t>
      </w:r>
      <w:r>
        <w:rPr>
          <w:rFonts w:ascii="Times New Roman" w:hAnsi="Times New Roman" w:eastAsia="Times New Roman" w:cs="Times New Roman"/>
          <w:sz w:val="21"/>
        </w:rPr>
        <w:t>m</w:t>
      </w:r>
      <w:r>
        <w:rPr>
          <w:rFonts w:ascii="Times New Roman" w:hAnsi="Times New Roman" w:eastAsia="Times New Roman" w:cs="Times New Roman"/>
          <w:sz w:val="21"/>
          <w:vertAlign w:val="subscript"/>
        </w:rPr>
        <w:t>2</w:t>
      </w:r>
      <w:r>
        <w:rPr>
          <w:rFonts w:ascii="宋体" w:hAnsi="宋体" w:eastAsia="宋体" w:cs="宋体"/>
          <w:sz w:val="21"/>
        </w:rPr>
        <w:t>为</w:t>
      </w:r>
      <w:r>
        <w:rPr>
          <w:rFonts w:ascii="Times New Roman" w:hAnsi="Times New Roman" w:eastAsia="Times New Roman" w:cs="Times New Roman"/>
          <w:sz w:val="21"/>
        </w:rPr>
        <w:t>24.4g．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>⑤</w:t>
      </w:r>
      <w:r>
        <w:rPr>
          <w:rFonts w:ascii="宋体" w:hAnsi="宋体" w:eastAsia="宋体" w:cs="宋体"/>
          <w:sz w:val="21"/>
        </w:rPr>
        <w:t>请将数据及计算结果填在表中</w:t>
      </w:r>
      <w:r>
        <w:t>________</w:t>
      </w:r>
      <w:r>
        <w:rPr>
          <w:rFonts w:ascii="Times New Roman" w:hAnsi="Times New Roman" w:eastAsia="Times New Roman" w:cs="Times New Roman"/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43450" cy="990600"/>
            <wp:effectExtent l="0" t="0" r="0" b="0"/>
            <wp:docPr id="108790774" name="图片 1087907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90774" name="图片 108790774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24．</w:t>
      </w:r>
      <w:r>
        <w:rPr>
          <w:rFonts w:ascii="宋体" w:hAnsi="宋体" w:eastAsia="宋体" w:cs="宋体"/>
        </w:rPr>
        <w:t>在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用托盘天平和量筒测量金属块的密度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的实验中．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如图甲中</w:t>
      </w:r>
      <w:r>
        <w:rPr>
          <w:rFonts w:ascii="Times New Roman" w:hAnsi="Times New Roman" w:eastAsia="Times New Roman" w:cs="Times New Roman"/>
        </w:rPr>
        <w:t>a、b、c</w:t>
      </w:r>
      <w:r>
        <w:rPr>
          <w:rFonts w:ascii="宋体" w:hAnsi="宋体" w:eastAsia="宋体" w:cs="宋体"/>
        </w:rPr>
        <w:t>为用天平测质量过程中的几个情境，合理的顺序是</w:t>
      </w:r>
      <w:r>
        <w:t>________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填字母</w:t>
      </w:r>
      <w:r>
        <w:rPr>
          <w:rFonts w:ascii="Times New Roman" w:hAnsi="Times New Roman" w:eastAsia="Times New Roman" w:cs="Times New Roman"/>
        </w:rPr>
        <w:t>)．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drawing>
          <wp:inline distT="0" distB="0" distL="114300" distR="114300">
            <wp:extent cx="2609850" cy="885825"/>
            <wp:effectExtent l="0" t="0" r="0" b="9525"/>
            <wp:docPr id="1097900017" name="图片 10979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900017" name="图片 1097900017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 xml:space="preserve">  </w:t>
      </w:r>
      <w:r>
        <w:drawing>
          <wp:inline distT="0" distB="0" distL="114300" distR="114300">
            <wp:extent cx="304800" cy="1171575"/>
            <wp:effectExtent l="0" t="0" r="0" b="9525"/>
            <wp:docPr id="1902311331" name="图片 19023113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311331" name="图片 190231133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由图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可知，金属块的质量是</w:t>
      </w:r>
      <w:r>
        <w:t>________</w:t>
      </w:r>
      <w:r>
        <w:rPr>
          <w:rFonts w:ascii="Times New Roman" w:hAnsi="Times New Roman" w:eastAsia="Times New Roman" w:cs="Times New Roman"/>
        </w:rPr>
        <w:t>g；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将金属块放入盛有</w:t>
      </w:r>
      <w:r>
        <w:rPr>
          <w:rFonts w:ascii="Times New Roman" w:hAnsi="Times New Roman" w:eastAsia="Times New Roman" w:cs="Times New Roman"/>
        </w:rPr>
        <w:t>40 mL</w:t>
      </w:r>
      <w:r>
        <w:rPr>
          <w:rFonts w:ascii="宋体" w:hAnsi="宋体" w:eastAsia="宋体" w:cs="宋体"/>
        </w:rPr>
        <w:t>水的量筒中，浸没后液面上升如图乙所示，则金属块的体积是</w:t>
      </w:r>
      <w:r>
        <w:t>_______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宋体" w:hAnsi="宋体" w:eastAsia="宋体" w:cs="宋体"/>
        </w:rPr>
        <w:t>，金属块的密度是</w:t>
      </w:r>
      <w:r>
        <w:t>_______</w:t>
      </w:r>
      <w:r>
        <w:rPr>
          <w:rFonts w:ascii="Times New Roman" w:hAnsi="Times New Roman" w:eastAsia="Times New Roman" w:cs="Times New Roman"/>
        </w:rPr>
        <w:t>g/cm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.</w:t>
      </w:r>
    </w:p>
    <w:p>
      <w:pPr>
        <w:wordWrap/>
        <w:spacing w:beforeAutospacing="0" w:afterAutospacing="0"/>
        <w:jc w:val="both"/>
        <w:rPr>
          <w:rStyle w:val="5"/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若在此实验中先测体积，再测质量，测得金属块的密度值将会</w:t>
      </w:r>
      <w:r>
        <w:t>_________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偏大</w:t>
      </w:r>
      <w:r>
        <w:rPr>
          <w:rFonts w:ascii="Times New Roman" w:hAnsi="Times New Roman" w:eastAsia="Times New Roman" w:cs="Times New Roman"/>
        </w:rPr>
        <w:t>”“</w:t>
      </w:r>
      <w:r>
        <w:rPr>
          <w:rFonts w:ascii="宋体" w:hAnsi="宋体" w:eastAsia="宋体" w:cs="宋体"/>
        </w:rPr>
        <w:t>偏小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不变</w:t>
      </w:r>
      <w:r>
        <w:rPr>
          <w:rFonts w:ascii="Times New Roman" w:hAnsi="Times New Roman" w:eastAsia="Times New Roman" w:cs="Times New Roman"/>
        </w:rPr>
        <w:t>”)．</w:t>
      </w:r>
    </w:p>
    <w:p>
      <w:pPr>
        <w:wordWrap/>
        <w:spacing w:beforeAutospacing="0" w:afterAutospacing="0"/>
        <w:jc w:val="center"/>
        <w:rPr>
          <w:rFonts w:ascii="宋体" w:hAnsi="宋体" w:eastAsia="宋体" w:cs="宋体"/>
          <w:sz w:val="21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</w:p>
    <w:p>
      <w:pPr>
        <w:wordWrap/>
        <w:spacing w:beforeAutospacing="0" w:afterAutospacing="0"/>
        <w:jc w:val="center"/>
        <w:rPr>
          <w:rFonts w:hint="eastAsia" w:eastAsia="黑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eastAsia="黑体"/>
          <w:b/>
          <w:sz w:val="44"/>
          <w:szCs w:val="44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1．B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4．B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5．D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10．D</w:t>
      </w:r>
    </w:p>
    <w:p>
      <w:pPr>
        <w:spacing w:line="360" w:lineRule="auto"/>
        <w:jc w:val="left"/>
        <w:textAlignment w:val="center"/>
      </w:pPr>
      <w:r>
        <w:t>11．C</w:t>
      </w:r>
    </w:p>
    <w:p>
      <w:pPr>
        <w:spacing w:line="360" w:lineRule="auto"/>
        <w:jc w:val="left"/>
        <w:textAlignment w:val="center"/>
      </w:pPr>
      <w:r>
        <w:t>12．C</w:t>
      </w:r>
    </w:p>
    <w:p>
      <w:pPr>
        <w:spacing w:line="360" w:lineRule="auto"/>
        <w:jc w:val="left"/>
        <w:textAlignment w:val="center"/>
      </w:pPr>
      <w:r>
        <w:t>13．C</w:t>
      </w:r>
    </w:p>
    <w:p>
      <w:pPr>
        <w:spacing w:line="360" w:lineRule="auto"/>
        <w:jc w:val="left"/>
        <w:textAlignment w:val="center"/>
      </w:pPr>
      <w:r>
        <w:t>14．BC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15．</w:t>
      </w:r>
      <w:r>
        <w:rPr>
          <w:rFonts w:ascii="宋体" w:hAnsi="宋体" w:eastAsia="宋体" w:cs="宋体"/>
          <w:sz w:val="21"/>
        </w:rPr>
        <w:t>酒精</w:t>
      </w:r>
      <w:r>
        <w:t xml:space="preserve">    </w:t>
      </w:r>
      <w:r>
        <w:rPr>
          <w:rFonts w:ascii="宋体" w:hAnsi="宋体" w:eastAsia="宋体" w:cs="宋体"/>
          <w:sz w:val="21"/>
        </w:rPr>
        <w:t>盐水</w:t>
      </w:r>
      <w:r>
        <w:t xml:space="preserve">    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16．</w:t>
      </w:r>
      <w:r>
        <w:rPr>
          <w:rStyle w:val="5"/>
          <w:rFonts w:ascii="Times New Roman" w:hAnsi="Times New Roman" w:eastAsia="Times New Roman" w:cs="Times New Roman"/>
          <w:sz w:val="21"/>
        </w:rPr>
        <w:t>g</w:t>
      </w:r>
      <w:r>
        <w:rPr>
          <w:rStyle w:val="5"/>
        </w:rPr>
        <w:t xml:space="preserve">    </w:t>
      </w:r>
      <w:r>
        <w:rPr>
          <w:rStyle w:val="5"/>
          <w:rFonts w:ascii="Times New Roman" w:hAnsi="Times New Roman" w:eastAsia="Times New Roman" w:cs="Times New Roman"/>
          <w:sz w:val="21"/>
        </w:rPr>
        <w:t>kg</w:t>
      </w:r>
      <w:r>
        <w:rPr>
          <w:rStyle w:val="5"/>
        </w:rPr>
        <w:t xml:space="preserve">    </w:t>
      </w:r>
    </w:p>
    <w:p>
      <w:pPr>
        <w:spacing w:line="360" w:lineRule="auto"/>
        <w:jc w:val="left"/>
        <w:rPr>
          <w:rStyle w:val="5"/>
          <w:rFonts w:ascii="宋体" w:hAnsi="宋体" w:eastAsia="宋体" w:cs="宋体"/>
          <w:sz w:val="21"/>
        </w:rPr>
      </w:pPr>
      <w:r>
        <w:rPr>
          <w:rStyle w:val="5"/>
        </w:rPr>
        <w:t xml:space="preserve">17．  </w:t>
      </w:r>
      <w:r>
        <w:rPr>
          <w:rStyle w:val="5"/>
          <w:rFonts w:ascii="Times New Roman" w:hAnsi="Times New Roman" w:eastAsia="Times New Roman" w:cs="Times New Roman"/>
          <w:sz w:val="21"/>
        </w:rPr>
        <w:t>m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>2</w:t>
      </w:r>
      <w:r>
        <w:rPr>
          <w:rStyle w:val="5"/>
          <w:rFonts w:ascii="Times New Roman" w:hAnsi="Times New Roman" w:eastAsia="Times New Roman" w:cs="Times New Roman"/>
          <w:sz w:val="21"/>
        </w:rPr>
        <w:t>=50g，V</w:t>
      </w:r>
      <w:r>
        <w:rPr>
          <w:rStyle w:val="5"/>
          <w:rFonts w:ascii="Times New Roman" w:hAnsi="Times New Roman" w:eastAsia="Times New Roman" w:cs="Times New Roman"/>
          <w:sz w:val="21"/>
          <w:vertAlign w:val="subscript"/>
        </w:rPr>
        <w:t>2</w:t>
      </w:r>
      <w:r>
        <w:rPr>
          <w:rStyle w:val="5"/>
          <w:rFonts w:ascii="Times New Roman" w:hAnsi="Times New Roman" w:eastAsia="Times New Roman" w:cs="Times New Roman"/>
          <w:sz w:val="21"/>
        </w:rPr>
        <w:t>=10cm</w:t>
      </w:r>
      <w:r>
        <w:rPr>
          <w:rStyle w:val="5"/>
          <w:rFonts w:ascii="Times New Roman" w:hAnsi="Times New Roman" w:eastAsia="Times New Roman" w:cs="Times New Roman"/>
          <w:sz w:val="21"/>
          <w:vertAlign w:val="superscript"/>
        </w:rPr>
        <w:t>3</w:t>
      </w:r>
      <w:r>
        <w:rPr>
          <w:rStyle w:val="5"/>
        </w:rPr>
        <w:t xml:space="preserve">  </w:t>
      </w:r>
      <w:r>
        <w:rPr>
          <w:rStyle w:val="5"/>
          <w:rFonts w:ascii="宋体" w:hAnsi="宋体" w:eastAsia="宋体" w:cs="宋体"/>
          <w:sz w:val="21"/>
        </w:rPr>
        <w:t>由公式</w:t>
      </w:r>
      <m:oMath>
        <m:r>
          <m:rPr>
            <m:sty m:val="p"/>
          </m:rPr>
          <w:rPr>
            <w:rStyle w:val="5"/>
          </w:rPr>
          <m:t>ρ</m:t>
        </m:r>
        <m:r>
          <w:rPr>
            <w:rStyle w:val="5"/>
          </w:rPr>
          <m:t>=</m:t>
        </m:r>
        <m:f>
          <m:fPr>
            <m:ctrlPr>
              <w:rPr>
                <w:rStyle w:val="5"/>
              </w:rPr>
            </m:ctrlPr>
          </m:fPr>
          <m:num>
            <m:r>
              <w:rPr>
                <w:rStyle w:val="5"/>
              </w:rPr>
              <m:t>m</m:t>
            </m:r>
            <m:ctrlPr>
              <w:rPr>
                <w:rStyle w:val="5"/>
              </w:rPr>
            </m:ctrlPr>
          </m:num>
          <m:den>
            <m:r>
              <w:rPr>
                <w:rStyle w:val="5"/>
              </w:rPr>
              <m:t>V</m:t>
            </m:r>
            <m:ctrlPr>
              <w:rPr>
                <w:rStyle w:val="5"/>
              </w:rPr>
            </m:ctrlPr>
          </m:den>
        </m:f>
      </m:oMath>
      <w:r>
        <w:rPr>
          <w:rStyle w:val="5"/>
          <w:rFonts w:ascii="宋体" w:hAnsi="宋体" w:eastAsia="宋体" w:cs="宋体"/>
          <w:sz w:val="21"/>
        </w:rPr>
        <w:t>，密度是物质的一种特性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18．</w:t>
      </w:r>
      <w:r>
        <w:rPr>
          <w:rStyle w:val="5"/>
          <w:rFonts w:ascii="Times New Roman" w:hAnsi="Times New Roman" w:eastAsia="Times New Roman" w:cs="Times New Roman"/>
          <w:sz w:val="21"/>
        </w:rPr>
        <w:t>3：2</w:t>
      </w:r>
      <w:r>
        <w:rPr>
          <w:rStyle w:val="5"/>
        </w:rPr>
        <w:t xml:space="preserve">    </w:t>
      </w:r>
      <w:r>
        <w:rPr>
          <w:rStyle w:val="5"/>
          <w:rFonts w:ascii="Times New Roman" w:hAnsi="Times New Roman" w:eastAsia="Times New Roman" w:cs="Times New Roman"/>
          <w:sz w:val="21"/>
        </w:rPr>
        <w:t>3：2</w:t>
      </w:r>
      <w:r>
        <w:rPr>
          <w:rStyle w:val="5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t>19．</w:t>
      </w:r>
      <w:r>
        <w:rPr>
          <w:rFonts w:ascii="宋体" w:hAnsi="宋体" w:eastAsia="宋体" w:cs="宋体"/>
          <w:sz w:val="21"/>
        </w:rPr>
        <w:t>21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1.05×10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Style w:val="5"/>
          <w:rFonts w:ascii="Times New Roman" w:hAnsi="Times New Roman" w:eastAsia="Times New Roman" w:cs="Times New Roman"/>
          <w:sz w:val="21"/>
        </w:rPr>
      </w:pPr>
      <w:r>
        <w:rPr>
          <w:rStyle w:val="5"/>
        </w:rPr>
        <w:t>20．</w:t>
      </w:r>
      <w:r>
        <w:rPr>
          <w:rStyle w:val="5"/>
          <w:rFonts w:ascii="Times New Roman" w:hAnsi="Times New Roman" w:eastAsia="Times New Roman" w:cs="Times New Roman"/>
          <w:sz w:val="21"/>
        </w:rPr>
        <w:t>0.111.1×10</w:t>
      </w:r>
      <w:r>
        <w:rPr>
          <w:rStyle w:val="5"/>
          <w:rFonts w:ascii="Times New Roman" w:hAnsi="Times New Roman" w:eastAsia="Times New Roman" w:cs="Times New Roman"/>
          <w:sz w:val="21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21．</w:t>
      </w:r>
      <w:r>
        <w:rPr>
          <w:rFonts w:ascii="宋体" w:hAnsi="宋体" w:eastAsia="宋体" w:cs="宋体"/>
        </w:rPr>
        <w:t>右</w:t>
      </w:r>
      <w:r>
        <w:t xml:space="preserve">    </w:t>
      </w:r>
      <w:r>
        <w:rPr>
          <w:rFonts w:ascii="Times New Roman" w:hAnsi="Times New Roman" w:eastAsia="Times New Roman" w:cs="Times New Roman"/>
        </w:rPr>
        <w:t>47.4</w:t>
      </w:r>
      <w:r>
        <w:t xml:space="preserve">    </w:t>
      </w:r>
      <w:r>
        <w:rPr>
          <w:rFonts w:ascii="Times New Roman" w:hAnsi="Times New Roman" w:eastAsia="Times New Roman" w:cs="Times New Roman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22．</w:t>
      </w:r>
      <w:r>
        <w:rPr>
          <w:rFonts w:ascii="宋体" w:hAnsi="宋体" w:eastAsia="宋体" w:cs="宋体"/>
          <w:sz w:val="21"/>
        </w:rPr>
        <w:t>平衡螺母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DCB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40</w:t>
      </w:r>
      <w:r>
        <w:t xml:space="preserve">    </w:t>
      </w:r>
      <w:r>
        <w:rPr>
          <w:rFonts w:ascii="Times New Roman" w:hAnsi="Times New Roman" w:eastAsia="Times New Roman" w:cs="Times New Roman"/>
          <w:sz w:val="21"/>
        </w:rPr>
        <w:t>1.125×10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3</w:t>
      </w:r>
      <w:r>
        <w:t xml:space="preserve">    </w:t>
      </w:r>
      <w:r>
        <w:rPr>
          <w:rFonts w:ascii="宋体" w:hAnsi="宋体" w:eastAsia="宋体" w:cs="宋体"/>
          <w:sz w:val="21"/>
        </w:rPr>
        <w:t>偏大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ascii="宋体" w:hAnsi="宋体" w:eastAsia="宋体" w:cs="宋体"/>
          <w:sz w:val="21"/>
        </w:rPr>
        <w:t>左</w:t>
      </w:r>
      <w:r>
        <w:t xml:space="preserve">    </w:t>
      </w:r>
      <w:r>
        <w:drawing>
          <wp:inline distT="0" distB="0" distL="114300" distR="114300">
            <wp:extent cx="3743325" cy="971550"/>
            <wp:effectExtent l="0" t="0" r="9525" b="0"/>
            <wp:docPr id="1733875449" name="图片 17338754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875449" name="图片 1733875449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24．</w:t>
      </w:r>
      <w:r>
        <w:rPr>
          <w:rFonts w:ascii="Times New Roman" w:hAnsi="Times New Roman" w:eastAsia="Times New Roman" w:cs="Times New Roman"/>
        </w:rPr>
        <w:t>a、c、b</w:t>
      </w:r>
      <w:r>
        <w:t xml:space="preserve">    </w:t>
      </w:r>
      <w:r>
        <w:rPr>
          <w:rFonts w:ascii="Times New Roman" w:hAnsi="Times New Roman" w:eastAsia="Times New Roman" w:cs="Times New Roman"/>
        </w:rPr>
        <w:t>71.4</w:t>
      </w:r>
      <w:r>
        <w:t xml:space="preserve">    </w:t>
      </w:r>
      <w:r>
        <w:rPr>
          <w:rFonts w:ascii="Times New Roman" w:hAnsi="Times New Roman" w:eastAsia="Times New Roman" w:cs="Times New Roman"/>
        </w:rPr>
        <w:t>20</w:t>
      </w:r>
      <w:r>
        <w:t xml:space="preserve">    </w:t>
      </w:r>
      <w:r>
        <w:rPr>
          <w:rFonts w:ascii="Times New Roman" w:hAnsi="Times New Roman" w:eastAsia="Times New Roman" w:cs="Times New Roman"/>
        </w:rPr>
        <w:t>3.57</w:t>
      </w:r>
      <w:r>
        <w:t xml:space="preserve">    </w:t>
      </w:r>
      <w:r>
        <w:rPr>
          <w:rFonts w:ascii="宋体" w:hAnsi="宋体" w:eastAsia="宋体" w:cs="宋体"/>
        </w:rPr>
        <w:t>偏大</w:t>
      </w:r>
      <w:r>
        <w:t xml:space="preserve">    </w:t>
      </w:r>
    </w:p>
    <w:p>
      <w:pPr>
        <w:spacing w:line="360" w:lineRule="auto"/>
        <w:jc w:val="left"/>
        <w:textAlignment w:val="center"/>
        <w:rPr>
          <w:b/>
          <w:bCs/>
          <w:color w:val="FF0000"/>
          <w:sz w:val="21"/>
        </w:rPr>
      </w:pPr>
    </w:p>
    <w:sectPr>
      <w:pgSz w:w="11906" w:h="16838"/>
      <w:pgMar w:top="1440" w:right="669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FF"/>
    <w:rsid w:val="0004537A"/>
    <w:rsid w:val="00182029"/>
    <w:rsid w:val="006627B3"/>
    <w:rsid w:val="007F08FF"/>
    <w:rsid w:val="00836AD6"/>
    <w:rsid w:val="009B4862"/>
    <w:rsid w:val="00A84F00"/>
    <w:rsid w:val="00FD2246"/>
    <w:rsid w:val="0217656E"/>
    <w:rsid w:val="027624AC"/>
    <w:rsid w:val="03094DBA"/>
    <w:rsid w:val="051D708C"/>
    <w:rsid w:val="06BE1D4F"/>
    <w:rsid w:val="08151755"/>
    <w:rsid w:val="0BA422B7"/>
    <w:rsid w:val="0D41503D"/>
    <w:rsid w:val="0EA601F3"/>
    <w:rsid w:val="0EAA3EA7"/>
    <w:rsid w:val="0EE562ED"/>
    <w:rsid w:val="0F8D0539"/>
    <w:rsid w:val="0FD27435"/>
    <w:rsid w:val="0FF8417B"/>
    <w:rsid w:val="101161A6"/>
    <w:rsid w:val="12244525"/>
    <w:rsid w:val="127B6308"/>
    <w:rsid w:val="12BA34E1"/>
    <w:rsid w:val="14212386"/>
    <w:rsid w:val="14372209"/>
    <w:rsid w:val="15660E56"/>
    <w:rsid w:val="15C02105"/>
    <w:rsid w:val="18241490"/>
    <w:rsid w:val="188B4F6B"/>
    <w:rsid w:val="19C92EA6"/>
    <w:rsid w:val="1A885BD4"/>
    <w:rsid w:val="1EDF1612"/>
    <w:rsid w:val="209B4744"/>
    <w:rsid w:val="20DB6046"/>
    <w:rsid w:val="243B3BDB"/>
    <w:rsid w:val="259A0B43"/>
    <w:rsid w:val="25E85975"/>
    <w:rsid w:val="27FD382F"/>
    <w:rsid w:val="297F206F"/>
    <w:rsid w:val="299B1092"/>
    <w:rsid w:val="2A1C6E20"/>
    <w:rsid w:val="2B1F38A1"/>
    <w:rsid w:val="2C5567E2"/>
    <w:rsid w:val="2CAD5602"/>
    <w:rsid w:val="2D004A8D"/>
    <w:rsid w:val="2EB97D61"/>
    <w:rsid w:val="2F8D1E0D"/>
    <w:rsid w:val="313444AA"/>
    <w:rsid w:val="319F0F9A"/>
    <w:rsid w:val="31CA4838"/>
    <w:rsid w:val="32F22C47"/>
    <w:rsid w:val="33A60AD3"/>
    <w:rsid w:val="34837563"/>
    <w:rsid w:val="363A4A0D"/>
    <w:rsid w:val="38A274BE"/>
    <w:rsid w:val="3A643B64"/>
    <w:rsid w:val="3AA04040"/>
    <w:rsid w:val="3B875C4A"/>
    <w:rsid w:val="3C8E6F85"/>
    <w:rsid w:val="3D7B3E34"/>
    <w:rsid w:val="3D8170C7"/>
    <w:rsid w:val="400873F5"/>
    <w:rsid w:val="40A71896"/>
    <w:rsid w:val="41EE48F1"/>
    <w:rsid w:val="42103841"/>
    <w:rsid w:val="424E556C"/>
    <w:rsid w:val="42F063CB"/>
    <w:rsid w:val="42F704B9"/>
    <w:rsid w:val="45A30DB5"/>
    <w:rsid w:val="47D174CD"/>
    <w:rsid w:val="4844557E"/>
    <w:rsid w:val="48E83B52"/>
    <w:rsid w:val="4A9F1327"/>
    <w:rsid w:val="4B454601"/>
    <w:rsid w:val="4D244BCB"/>
    <w:rsid w:val="512A27FC"/>
    <w:rsid w:val="512F4F9A"/>
    <w:rsid w:val="5138031C"/>
    <w:rsid w:val="52200816"/>
    <w:rsid w:val="555E3F32"/>
    <w:rsid w:val="55696853"/>
    <w:rsid w:val="559E153C"/>
    <w:rsid w:val="56A15BC3"/>
    <w:rsid w:val="57550190"/>
    <w:rsid w:val="58293A4A"/>
    <w:rsid w:val="592447D3"/>
    <w:rsid w:val="599831D6"/>
    <w:rsid w:val="5A105867"/>
    <w:rsid w:val="5AC32FFC"/>
    <w:rsid w:val="5AED7085"/>
    <w:rsid w:val="5C0D0A55"/>
    <w:rsid w:val="5CCB683B"/>
    <w:rsid w:val="5F2B6702"/>
    <w:rsid w:val="5F3F4787"/>
    <w:rsid w:val="602F087C"/>
    <w:rsid w:val="61C55D0F"/>
    <w:rsid w:val="646F010F"/>
    <w:rsid w:val="65B75AF3"/>
    <w:rsid w:val="683B25E2"/>
    <w:rsid w:val="6A79789C"/>
    <w:rsid w:val="6A921115"/>
    <w:rsid w:val="6D137FFC"/>
    <w:rsid w:val="718C60CA"/>
    <w:rsid w:val="71B90118"/>
    <w:rsid w:val="71C46A78"/>
    <w:rsid w:val="73947932"/>
    <w:rsid w:val="73EE20FB"/>
    <w:rsid w:val="7527517B"/>
    <w:rsid w:val="77120EA1"/>
    <w:rsid w:val="787A55FB"/>
    <w:rsid w:val="78E516BF"/>
    <w:rsid w:val="799E67AE"/>
    <w:rsid w:val="79BF736C"/>
    <w:rsid w:val="7C104F9C"/>
    <w:rsid w:val="7D355CEC"/>
    <w:rsid w:val="7D901016"/>
    <w:rsid w:val="7E447D0D"/>
    <w:rsid w:val="7E8952D6"/>
    <w:rsid w:val="7EAE74C0"/>
    <w:rsid w:val="7F3E0C6D"/>
    <w:rsid w:val="7F4C4C91"/>
    <w:rsid w:val="7FD9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2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2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after="200"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OptWithTabs2SpecialMathIndent1"/>
    <w:basedOn w:val="10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2">
    <w:name w:val="OptWithTabs1SpecialMathIndent1"/>
    <w:basedOn w:val="11"/>
    <w:next w:val="1"/>
    <w:qFormat/>
    <w:uiPriority w:val="0"/>
    <w:pPr>
      <w:tabs>
        <w:tab w:val="clear" w:pos="5055"/>
      </w:tabs>
    </w:pPr>
  </w:style>
  <w:style w:type="character" w:customStyle="1" w:styleId="13">
    <w:name w:val="批注框文本 Char"/>
    <w:basedOn w:val="5"/>
    <w:link w:val="2"/>
    <w:semiHidden/>
    <w:qFormat/>
    <w:uiPriority w:val="99"/>
    <w:rPr>
      <w:kern w:val="0"/>
      <w:sz w:val="18"/>
      <w:szCs w:val="18"/>
    </w:rPr>
  </w:style>
  <w:style w:type="paragraph" w:customStyle="1" w:styleId="14">
    <w:name w:val="ItemQDescSpecialMathIndent2"/>
    <w:basedOn w:val="9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OptWithTabs1SpecialMathIndent2"/>
    <w:basedOn w:val="16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6">
    <w:name w:val="OptWithTabs2SpecialMathIndent2"/>
    <w:basedOn w:val="17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7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8">
    <w:name w:val="ItemQDescSpecialMathIndent2Indent1"/>
    <w:basedOn w:val="9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9">
    <w:name w:val="ItemAnswer"/>
    <w:basedOn w:val="1"/>
    <w:qFormat/>
    <w:uiPriority w:val="0"/>
    <w:pPr>
      <w:spacing w:line="312" w:lineRule="auto"/>
    </w:pPr>
  </w:style>
  <w:style w:type="character" w:customStyle="1" w:styleId="20">
    <w:name w:val="页眉 Char"/>
    <w:basedOn w:val="5"/>
    <w:link w:val="4"/>
    <w:semiHidden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21">
    <w:name w:val="页脚 Char"/>
    <w:basedOn w:val="5"/>
    <w:link w:val="3"/>
    <w:semiHidden/>
    <w:qFormat/>
    <w:uiPriority w:val="99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4.png"/><Relationship Id="rId3" Type="http://schemas.openxmlformats.org/officeDocument/2006/relationships/theme" Target="theme/theme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1687</Words>
  <Characters>1896</Characters>
  <Lines>18</Lines>
  <Paragraphs>5</Paragraphs>
  <TotalTime>2</TotalTime>
  <ScaleCrop>false</ScaleCrop>
  <LinksUpToDate>false</LinksUpToDate>
  <CharactersWithSpaces>2129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2020-04-14T07:23:00Z</dcterms:created>
  <dc:creator>小胡</dc:creator>
  <cp:lastModifiedBy>Administrator</cp:lastModifiedBy>
  <dcterms:modified xsi:type="dcterms:W3CDTF">2020-08-09T08:00:14Z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