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972050" cy="6705600"/>
            <wp:effectExtent l="0" t="0" r="11430" b="0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6705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029825" cy="14373225"/>
            <wp:effectExtent l="0" t="0" r="13335" b="13335"/>
            <wp:docPr id="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029825" cy="14373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315575" cy="14373225"/>
            <wp:effectExtent l="0" t="0" r="1905" b="13335"/>
            <wp:docPr id="2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15575" cy="14373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601325" cy="14401800"/>
            <wp:effectExtent l="0" t="0" r="5715" b="0"/>
            <wp:docPr id="4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01325" cy="1440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801225" cy="14544675"/>
            <wp:effectExtent l="0" t="0" r="13335" b="9525"/>
            <wp:docPr id="1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01225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972800" cy="14601825"/>
            <wp:effectExtent l="0" t="0" r="0" b="13335"/>
            <wp:docPr id="6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0" cy="14601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2019-07-22T12:57:03Z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