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84CE3" w:rsidRPr="00206C6E" w:rsidP="00384CE3">
      <w:pPr>
        <w:rPr>
          <w:sz w:val="28"/>
          <w:szCs w:val="28"/>
          <w:lang w:eastAsia="zh-CN"/>
        </w:rPr>
      </w:pPr>
      <w:r w:rsidRPr="00206C6E"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11544300</wp:posOffset>
            </wp:positionV>
            <wp:extent cx="368300" cy="3810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115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6C6E">
        <w:rPr>
          <w:rFonts w:hint="eastAsia"/>
          <w:b/>
          <w:bCs/>
          <w:sz w:val="28"/>
          <w:szCs w:val="28"/>
          <w:lang w:eastAsia="zh-CN"/>
        </w:rPr>
        <w:t>2019</w:t>
      </w:r>
      <w:r w:rsidRPr="00206C6E">
        <w:rPr>
          <w:rFonts w:hint="eastAsia"/>
          <w:b/>
          <w:bCs/>
          <w:sz w:val="28"/>
          <w:szCs w:val="28"/>
          <w:lang w:eastAsia="zh-CN"/>
        </w:rPr>
        <w:t>—</w:t>
      </w:r>
      <w:r w:rsidRPr="00206C6E">
        <w:rPr>
          <w:rFonts w:hint="eastAsia"/>
          <w:b/>
          <w:bCs/>
          <w:sz w:val="28"/>
          <w:szCs w:val="28"/>
          <w:lang w:eastAsia="zh-CN"/>
        </w:rPr>
        <w:t>2020</w:t>
      </w:r>
      <w:r>
        <w:t>年度湖</w:t>
      </w:r>
      <w:r w:rsidRPr="00206C6E">
        <w:rPr>
          <w:rFonts w:hint="eastAsia"/>
          <w:b/>
          <w:bCs/>
          <w:sz w:val="28"/>
          <w:szCs w:val="28"/>
          <w:lang w:eastAsia="zh-CN"/>
        </w:rPr>
        <w:drawing>
          <wp:inline>
            <wp:extent cx="276264" cy="285790"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3422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南省</w:t>
      </w:r>
      <w:r w:rsidRPr="00206C6E">
        <w:rPr>
          <w:rFonts w:hint="eastAsia"/>
          <w:b/>
          <w:bCs/>
          <w:sz w:val="28"/>
          <w:szCs w:val="28"/>
          <w:lang w:eastAsia="zh-CN"/>
        </w:rPr>
        <w:t>邵</w:t>
      </w:r>
      <w:r>
        <w:rPr>
          <w:rFonts w:hint="eastAsia"/>
          <w:b/>
          <w:bCs/>
          <w:sz w:val="28"/>
          <w:szCs w:val="28"/>
          <w:lang w:eastAsia="zh-CN"/>
        </w:rPr>
        <w:t>东市廉桥</w:t>
      </w:r>
      <w:r>
        <w:rPr>
          <w:rFonts w:hint="eastAsia"/>
          <w:b/>
          <w:bCs/>
          <w:sz w:val="28"/>
          <w:szCs w:val="28"/>
          <w:lang w:eastAsia="zh-CN"/>
        </w:rPr>
        <w:t>镇第一</w:t>
      </w:r>
      <w:r>
        <w:rPr>
          <w:rFonts w:hint="eastAsia"/>
          <w:b/>
          <w:bCs/>
          <w:sz w:val="28"/>
          <w:szCs w:val="28"/>
          <w:lang w:eastAsia="zh-CN"/>
        </w:rPr>
        <w:t>中学</w:t>
      </w:r>
      <w:r w:rsidRPr="00206C6E">
        <w:rPr>
          <w:rFonts w:hint="eastAsia"/>
          <w:b/>
          <w:bCs/>
          <w:sz w:val="28"/>
          <w:szCs w:val="28"/>
          <w:lang w:eastAsia="zh-CN"/>
        </w:rPr>
        <w:t>八</w:t>
      </w:r>
      <w:r w:rsidRPr="00206C6E">
        <w:rPr>
          <w:rFonts w:hint="eastAsia"/>
          <w:b/>
          <w:bCs/>
          <w:sz w:val="28"/>
          <w:szCs w:val="28"/>
          <w:lang w:eastAsia="zh-CN"/>
        </w:rPr>
        <w:t>年级物理上册第五章测试题</w:t>
      </w:r>
    </w:p>
    <w:p w:rsidR="00384CE3" w:rsidRPr="00E12679" w:rsidP="00384CE3">
      <w:pPr>
        <w:ind w:firstLine="2880" w:firstLineChars="1200"/>
        <w:rPr>
          <w:rFonts w:hint="eastAsia"/>
          <w:bCs/>
          <w:sz w:val="24"/>
          <w:szCs w:val="24"/>
          <w:lang w:eastAsia="zh-CN"/>
        </w:rPr>
      </w:pPr>
      <w:r w:rsidRPr="00E12679">
        <w:rPr>
          <w:rFonts w:hint="eastAsia"/>
          <w:bCs/>
          <w:sz w:val="24"/>
          <w:szCs w:val="24"/>
          <w:lang w:eastAsia="zh-CN"/>
        </w:rPr>
        <w:t>时量：</w:t>
      </w:r>
      <w:r w:rsidRPr="00E12679">
        <w:rPr>
          <w:rFonts w:hint="eastAsia"/>
          <w:bCs/>
          <w:sz w:val="24"/>
          <w:szCs w:val="24"/>
          <w:lang w:eastAsia="zh-CN"/>
        </w:rPr>
        <w:t>60</w:t>
      </w:r>
      <w:r w:rsidRPr="00E12679">
        <w:rPr>
          <w:rFonts w:hint="eastAsia"/>
          <w:bCs/>
          <w:sz w:val="24"/>
          <w:szCs w:val="24"/>
          <w:lang w:eastAsia="zh-CN"/>
        </w:rPr>
        <w:t>分钟，满分：</w:t>
      </w:r>
      <w:r w:rsidRPr="00E12679">
        <w:rPr>
          <w:rFonts w:hint="eastAsia"/>
          <w:bCs/>
          <w:sz w:val="24"/>
          <w:szCs w:val="24"/>
          <w:lang w:eastAsia="zh-CN"/>
        </w:rPr>
        <w:t>80</w:t>
      </w:r>
      <w:r w:rsidRPr="00E12679">
        <w:rPr>
          <w:rFonts w:hint="eastAsia"/>
          <w:bCs/>
          <w:sz w:val="24"/>
          <w:szCs w:val="24"/>
          <w:lang w:eastAsia="zh-CN"/>
        </w:rPr>
        <w:t>分</w:t>
      </w:r>
    </w:p>
    <w:p w:rsidR="004F3AF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3B430D">
        <w:rPr>
          <w:rFonts w:hint="eastAsia"/>
          <w:b/>
          <w:bCs/>
          <w:sz w:val="24"/>
          <w:szCs w:val="24"/>
          <w:lang w:eastAsia="zh-CN"/>
        </w:rPr>
        <w:t>每个</w:t>
      </w:r>
      <w:r w:rsidR="003B430D">
        <w:rPr>
          <w:rFonts w:hint="eastAsia"/>
          <w:b/>
          <w:bCs/>
          <w:sz w:val="24"/>
          <w:szCs w:val="24"/>
          <w:lang w:eastAsia="zh-CN"/>
        </w:rPr>
        <w:t>2</w:t>
      </w:r>
      <w:r w:rsidR="003B430D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 w:rsidR="003B430D"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显微镜的反光镜用的是（</w:t>
      </w:r>
      <w:r>
        <w:rPr>
          <w:color w:val="000000"/>
          <w:lang w:eastAsia="zh-CN"/>
        </w:rPr>
        <w:t xml:space="preserve">   </w:t>
      </w:r>
      <w:r w:rsidR="003B430D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凹透镜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95142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平面镜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95043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凸透镜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25072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凹面镜</w:t>
      </w:r>
    </w:p>
    <w:p w:rsidR="004F3AFA" w:rsidRPr="003B430D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下列面镜、透镜中，都能对光线起会聚作用的是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</w:t>
      </w:r>
      <w:r w:rsidR="003B430D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凹镜、凹透镜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78378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凹镜、凸透镜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27304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凸镜、凸透镜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60225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凸镜、凹透镜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正常人的眼睛能将物体的</w:t>
      </w:r>
      <w:r>
        <w:rPr>
          <w:color w:val="000000"/>
          <w:lang w:eastAsia="zh-CN"/>
        </w:rPr>
        <w:t>像始终成</w:t>
      </w:r>
      <w:r>
        <w:rPr>
          <w:color w:val="000000"/>
          <w:lang w:eastAsia="zh-CN"/>
        </w:rPr>
        <w:t>在视网膜上，从而看清远处或近处的物体，这是由于（</w:t>
      </w:r>
      <w:r>
        <w:rPr>
          <w:color w:val="000000"/>
          <w:lang w:eastAsia="zh-CN"/>
        </w:rPr>
        <w:t>  </w:t>
      </w:r>
      <w:r w:rsidR="003B430D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不断改变物距，使像成在视网膜上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19424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不断改变晶状体的凸起程度，使像成在视网膜上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不断</w:t>
      </w:r>
      <w:r>
        <w:rPr>
          <w:color w:val="000000"/>
          <w:lang w:eastAsia="zh-CN"/>
        </w:rPr>
        <w:t>改变像距，使像成在视网膜上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40236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以上说法均不正确</w:t>
      </w:r>
    </w:p>
    <w:p w:rsidR="004F3AFA" w:rsidRPr="003B430D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下列仪器中不是利用凸透镜成像规律的是（</w:t>
      </w:r>
      <w:r>
        <w:rPr>
          <w:color w:val="000000"/>
          <w:lang w:eastAsia="zh-CN"/>
        </w:rPr>
        <w:t> </w:t>
      </w:r>
      <w:r w:rsidR="003B430D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平面镜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22756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照相机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7646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投影仪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53996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放大镜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电影院放映电影过程中涉及到很多光学知识，下列说法正确的是（</w:t>
      </w:r>
      <w:r>
        <w:rPr>
          <w:color w:val="000000"/>
          <w:lang w:eastAsia="zh-CN"/>
        </w:rPr>
        <w:t>  </w:t>
      </w:r>
      <w:r w:rsidR="003B430D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光射到银幕上发</w:t>
      </w:r>
      <w:r>
        <w:rPr>
          <w:color w:val="000000"/>
          <w:lang w:eastAsia="zh-CN"/>
        </w:rPr>
        <w:t>生了镜面反射</w:t>
      </w:r>
      <w:r>
        <w:rPr>
          <w:color w:val="000000"/>
          <w:lang w:eastAsia="zh-CN"/>
        </w:rPr>
        <w:t>                   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43573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银幕上的像是正立放大的实像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从放映机射向银幕的光是沿直线传播的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41769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放映机的镜头是凹透镜</w:t>
      </w:r>
    </w:p>
    <w:p w:rsidR="004F3AFA" w:rsidRPr="003B430D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下列关于光和声现象的说法正确的是</w:t>
      </w:r>
      <w:r w:rsidR="003B430D">
        <w:rPr>
          <w:rFonts w:hint="eastAsia"/>
          <w:color w:val="000000"/>
          <w:lang w:eastAsia="zh-CN"/>
        </w:rPr>
        <w:t>（</w:t>
      </w:r>
      <w:r w:rsidR="003B430D">
        <w:rPr>
          <w:rFonts w:hint="eastAsia"/>
          <w:color w:val="000000"/>
          <w:lang w:eastAsia="zh-CN"/>
        </w:rPr>
        <w:t xml:space="preserve">          </w:t>
      </w:r>
      <w:r w:rsidR="003B430D">
        <w:rPr>
          <w:rFonts w:hint="eastAsia"/>
          <w:color w:val="000000"/>
          <w:lang w:eastAsia="zh-CN"/>
        </w:rPr>
        <w:t>）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摄影时用的照相机是根据凹透镜成像的原理制成的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中考期间学校周围路段禁鸣喇叭，这是在声音传播的过程中减弱噪声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“</w:t>
      </w:r>
      <w:r>
        <w:rPr>
          <w:color w:val="000000"/>
          <w:lang w:eastAsia="zh-CN"/>
        </w:rPr>
        <w:t>闻其声而知其人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主要是根据声音的响度来判断的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白天浓密树荫下有许多小圆形光斑是太阳的实像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，提出的探究问题应该是（</w:t>
      </w:r>
      <w:r>
        <w:rPr>
          <w:color w:val="000000"/>
          <w:lang w:eastAsia="zh-CN"/>
        </w:rPr>
        <w:t> </w:t>
      </w:r>
      <w:r w:rsidR="003B430D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凸透镜对光是否有会聚作用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68838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凸透镜对光是否有发散作用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像的虚实、大小、正倒跟物距有什么关系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37565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凸透镜是否能成像</w:t>
      </w:r>
    </w:p>
    <w:p w:rsidR="003B430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下列光学器具中，根据光的反射定律制成的是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rFonts w:hint="eastAsia"/>
          <w:color w:val="000000"/>
          <w:lang w:eastAsia="zh-CN"/>
        </w:rPr>
        <w:t>）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放大镜　　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穿衣镜　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潜望镜　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近视眼镜</w:t>
      </w:r>
    </w:p>
    <w:p w:rsidR="004F3AFA">
      <w:pPr>
        <w:spacing w:after="0"/>
        <w:ind w:left="150"/>
      </w:pPr>
      <w:r>
        <w:rPr>
          <w:color w:val="000000"/>
        </w:rPr>
        <w:t>A. ①</w:t>
      </w:r>
      <w:r>
        <w:rPr>
          <w:color w:val="000000"/>
        </w:rPr>
        <w:t>与</w:t>
      </w:r>
      <w:r>
        <w:rPr>
          <w:color w:val="000000"/>
        </w:rPr>
        <w:t>②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68107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</w:t>
      </w:r>
      <w:r>
        <w:rPr>
          <w:color w:val="000000"/>
        </w:rPr>
        <w:t>与</w:t>
      </w:r>
      <w:r>
        <w:rPr>
          <w:color w:val="000000"/>
        </w:rPr>
        <w:t>③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24324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9550" cy="19101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51432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1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①</w:t>
      </w:r>
      <w:r>
        <w:rPr>
          <w:color w:val="000000"/>
        </w:rPr>
        <w:t>与</w:t>
      </w:r>
      <w:r>
        <w:rPr>
          <w:color w:val="000000"/>
        </w:rPr>
        <w:t>③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37302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</w:t>
      </w:r>
      <w:r>
        <w:rPr>
          <w:color w:val="000000"/>
        </w:rPr>
        <w:t>与</w:t>
      </w:r>
      <w:r>
        <w:rPr>
          <w:color w:val="000000"/>
        </w:rPr>
        <w:t>④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如图所示，在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研究凸透镜成像规律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的实验中，光屏上出现了清晰的烛焰像．已知凸透镜的焦距为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，由此可以判断像距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和物距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所在的范围是（</w:t>
      </w:r>
      <w:r>
        <w:rPr>
          <w:color w:val="000000"/>
          <w:lang w:eastAsia="zh-CN"/>
        </w:rPr>
        <w:t>  </w:t>
      </w:r>
      <w:r w:rsidR="003B430D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4F3AFA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17780</wp:posOffset>
            </wp:positionV>
            <wp:extent cx="2809875" cy="752475"/>
            <wp:effectExtent l="19050" t="0" r="9525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43145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</w:p>
    <w:p w:rsidR="004F3AFA">
      <w:pPr>
        <w:spacing w:after="0"/>
        <w:ind w:left="150"/>
      </w:pPr>
      <w:r>
        <w:rPr>
          <w:color w:val="000000"/>
        </w:rPr>
        <w:t>A. v&lt;f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7216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v&lt;2f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759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u&gt;2f   </w:t>
      </w:r>
      <w:r>
        <w:rPr>
          <w:color w:val="000000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38825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f&lt;u&lt;2f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夜晚，发着光的小萤火虫从放大镜的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倍焦距处沿着主光轴匀速飞行过程中，萤火虫发出的通过放大镜部分的</w:t>
      </w:r>
      <w:r>
        <w:rPr>
          <w:color w:val="000000"/>
          <w:lang w:eastAsia="zh-CN"/>
        </w:rPr>
        <w:t>光逐渐</w:t>
      </w:r>
      <w:r>
        <w:rPr>
          <w:color w:val="000000"/>
          <w:lang w:eastAsia="zh-CN"/>
        </w:rPr>
        <w:t>减少，则萤火虫的像（</w:t>
      </w:r>
      <w:r>
        <w:rPr>
          <w:color w:val="000000"/>
          <w:lang w:eastAsia="zh-CN"/>
        </w:rPr>
        <w:t>   </w:t>
      </w:r>
      <w:r w:rsidR="003B430D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远离放大镜，平均速度小于萤火虫的飞行速度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740934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远离放大镜，平均速度大于萤火虫的飞行速度</w:t>
      </w: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靠近放大镜，平均速度小于萤火虫的飞行速度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4317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靠近放大镜，平均速度大于萤火虫的飞行速度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对下列四幅图（如图）阐述正确的是（</w:t>
      </w:r>
      <w:r>
        <w:rPr>
          <w:color w:val="000000"/>
          <w:lang w:eastAsia="zh-CN"/>
        </w:rPr>
        <w:t xml:space="preserve">   </w:t>
      </w:r>
      <w:r w:rsidR="003B430D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4F3AFA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14605</wp:posOffset>
            </wp:positionV>
            <wp:extent cx="5505450" cy="1152525"/>
            <wp:effectExtent l="19050" t="0" r="0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930044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</w:p>
    <w:p w:rsidR="003B430D">
      <w:pPr>
        <w:spacing w:after="0"/>
        <w:ind w:left="150"/>
        <w:rPr>
          <w:rFonts w:hint="eastAsia"/>
          <w:color w:val="000000"/>
          <w:lang w:eastAsia="zh-CN"/>
        </w:rPr>
      </w:pP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. </w:t>
      </w:r>
      <w:r>
        <w:rPr>
          <w:color w:val="000000"/>
          <w:lang w:eastAsia="zh-CN"/>
        </w:rPr>
        <w:t>甲图：近视眼成像在视网膜前，用凸透镜矫正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乙图：远视眼成像在视网膜后，用凹透镜矫正</w:t>
      </w:r>
    </w:p>
    <w:p w:rsidR="003B430D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丙图：显微镜的目镜相当于放大镜，物镜相当于投影仪的镜头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丁图：天文望远镜的目镜相当于放大镜，物镜相当于投影仪</w:t>
      </w:r>
      <w:r>
        <w:rPr>
          <w:color w:val="000000"/>
          <w:lang w:eastAsia="zh-CN"/>
        </w:rPr>
        <w:t>的镜头</w:t>
      </w:r>
    </w:p>
    <w:p w:rsidR="004F3AFA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5042535</wp:posOffset>
            </wp:positionH>
            <wp:positionV relativeFrom="paragraph">
              <wp:posOffset>398780</wp:posOffset>
            </wp:positionV>
            <wp:extent cx="819150" cy="762000"/>
            <wp:effectExtent l="19050" t="0" r="0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384410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345D">
        <w:rPr>
          <w:color w:val="000000"/>
          <w:lang w:eastAsia="zh-CN"/>
        </w:rPr>
        <w:t>12.</w:t>
      </w:r>
      <w:r w:rsidR="00E4345D">
        <w:rPr>
          <w:color w:val="000000"/>
          <w:lang w:eastAsia="zh-CN"/>
        </w:rPr>
        <w:t>有一次，小明上学前取自己的眼镜时，发现自己的近视镜和爷爷的老花镜混在一起，外形完全一样，如图所示，小明要想找出自己的眼镜，下列做法正确的是</w:t>
      </w:r>
      <w:r>
        <w:rPr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用手摸镜片时，中间薄边缘厚的是远视镜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让镜片正对太阳光，太阳光通过镜片能呈现一个明亮小光斑的是近视镜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让镜片正</w:t>
      </w:r>
      <w:r>
        <w:rPr>
          <w:color w:val="000000"/>
          <w:lang w:eastAsia="zh-CN"/>
        </w:rPr>
        <w:t>对太阳光，太阳光通过镜片后能呈现一个大光斑的是近视镜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拿着镜片看字，把字放大的是近视镜</w:t>
      </w:r>
    </w:p>
    <w:p w:rsidR="004F3AF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3B430D">
        <w:rPr>
          <w:b/>
          <w:bCs/>
          <w:sz w:val="24"/>
          <w:szCs w:val="24"/>
          <w:lang w:eastAsia="zh-CN"/>
        </w:rPr>
        <w:t>每空</w:t>
      </w:r>
      <w:r w:rsidR="003B430D">
        <w:rPr>
          <w:b/>
          <w:bCs/>
          <w:sz w:val="24"/>
          <w:szCs w:val="24"/>
          <w:lang w:eastAsia="zh-CN"/>
        </w:rPr>
        <w:t>1</w:t>
      </w:r>
      <w:r w:rsidR="003B430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3B430D">
        <w:rPr>
          <w:rFonts w:hint="eastAsia"/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如</w:t>
      </w:r>
      <w:r w:rsidR="003B430D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图所示是透镜对光线作用的光路图，观察后可以发现凸透镜的焦点是由折射光线会聚的，因此凸透镜的焦点是实焦点；凹透镜的焦点是由折射光线的反向延长线会聚的，凹透镜的焦点是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焦点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4F3AFA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3013710</wp:posOffset>
            </wp:positionH>
            <wp:positionV relativeFrom="paragraph">
              <wp:posOffset>12065</wp:posOffset>
            </wp:positionV>
            <wp:extent cx="1152525" cy="1009650"/>
            <wp:effectExtent l="19050" t="0" r="9525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482337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116840</wp:posOffset>
            </wp:positionV>
            <wp:extent cx="1352550" cy="771525"/>
            <wp:effectExtent l="19050" t="0" r="0" b="0"/>
            <wp:wrapSquare wrapText="bothSides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767886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如</w:t>
      </w:r>
      <w:r w:rsidR="003B430D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图所示，凸透镜正对着太阳光，来回移动另一侧的纸片，得到最小、最亮的光斑时，纸片距离凸透镜中心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，则此凸透镜的焦距是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；接着将纸片远离凸透镜移动，纸片上的</w:t>
      </w:r>
      <w:r>
        <w:rPr>
          <w:color w:val="000000"/>
          <w:lang w:eastAsia="zh-CN"/>
        </w:rPr>
        <w:t>光斑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），纸片上光斑与凸透镜的镜面大小相同时，纸片距离凸透镜的中心是</w:t>
      </w:r>
      <w:r>
        <w:rPr>
          <w:color w:val="000000"/>
          <w:lang w:eastAsia="zh-CN"/>
        </w:rPr>
        <w:t>________cm</w:t>
      </w:r>
      <w:r w:rsidR="003B430D">
        <w:rPr>
          <w:color w:val="000000"/>
          <w:lang w:eastAsia="zh-CN"/>
        </w:rPr>
        <w:t>。</w:t>
      </w:r>
    </w:p>
    <w:p w:rsidR="003B430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某同学为进一步了解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视力矫正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的原理，利用探究凸透镜成像规律的装置做实验．它在发光体和凸透镜之间放置不同类型的镜片，观察到了如下现象</w:t>
      </w:r>
      <w:r>
        <w:rPr>
          <w:color w:val="000000"/>
          <w:lang w:eastAsia="zh-CN"/>
        </w:rPr>
        <w:t>。</w:t>
      </w:r>
    </w:p>
    <w:p w:rsidR="003B430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）将近视眼镜片放在发光体与凸透镜之间，光屏上原来清晰的像变模糊了；使光屏远离透镜，又能在光屏上看到发光体清晰的像．这说明近视眼镜对光线有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作用，他应该是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透镜．据此可知，在近视眼得到矫正之前</w:t>
      </w:r>
      <w:r>
        <w:rPr>
          <w:color w:val="000000"/>
          <w:lang w:eastAsia="zh-CN"/>
        </w:rPr>
        <w:t>，物体的像成在视网膜的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前方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后方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。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）取下近视眼镜片，重新调整光屏的位置，使它上面的</w:t>
      </w:r>
      <w:r>
        <w:rPr>
          <w:color w:val="000000"/>
          <w:lang w:eastAsia="zh-CN"/>
        </w:rPr>
        <w:t>像再次</w:t>
      </w:r>
      <w:r>
        <w:rPr>
          <w:color w:val="000000"/>
          <w:lang w:eastAsia="zh-CN"/>
        </w:rPr>
        <w:t>变得清晰，然后将另一个镜片放在发光体和光屏之间，光屏上原来清晰的像又变模糊了，再使光屏靠近透镜，又可以在光屏上看到发光体清晰的像．说明带上这个眼镜可以矫正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眼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2613660</wp:posOffset>
            </wp:positionH>
            <wp:positionV relativeFrom="paragraph">
              <wp:posOffset>403860</wp:posOffset>
            </wp:positionV>
            <wp:extent cx="809625" cy="885825"/>
            <wp:effectExtent l="19050" t="0" r="9525" b="0"/>
            <wp:wrapSquare wrapText="bothSides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907644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345D">
        <w:rPr>
          <w:color w:val="000000"/>
          <w:lang w:eastAsia="zh-CN"/>
        </w:rPr>
        <w:t>16.</w:t>
      </w:r>
      <w:r w:rsidR="00E4345D">
        <w:rPr>
          <w:color w:val="000000"/>
          <w:lang w:eastAsia="zh-CN"/>
        </w:rPr>
        <w:t>如</w:t>
      </w:r>
      <w:r>
        <w:rPr>
          <w:color w:val="000000"/>
          <w:lang w:eastAsia="zh-CN"/>
        </w:rPr>
        <w:t>下左</w:t>
      </w:r>
      <w:r w:rsidR="00E4345D">
        <w:rPr>
          <w:color w:val="000000"/>
          <w:lang w:eastAsia="zh-CN"/>
        </w:rPr>
        <w:t>图所示是一种视力矫正的模型，其中透镜</w:t>
      </w:r>
      <w:r w:rsidR="00E4345D">
        <w:rPr>
          <w:color w:val="000000"/>
          <w:lang w:eastAsia="zh-CN"/>
        </w:rPr>
        <w:t>A</w:t>
      </w:r>
      <w:r w:rsidR="00E4345D">
        <w:rPr>
          <w:color w:val="000000"/>
          <w:lang w:eastAsia="zh-CN"/>
        </w:rPr>
        <w:t>是</w:t>
      </w:r>
      <w:r w:rsidR="00E4345D">
        <w:rPr>
          <w:color w:val="000000"/>
          <w:lang w:eastAsia="zh-CN"/>
        </w:rPr>
        <w:t>________(</w:t>
      </w:r>
      <w:r w:rsidR="00E4345D">
        <w:rPr>
          <w:color w:val="000000"/>
          <w:lang w:eastAsia="zh-CN"/>
        </w:rPr>
        <w:t>填</w:t>
      </w:r>
      <w:r w:rsidR="00E4345D">
        <w:rPr>
          <w:color w:val="000000"/>
          <w:lang w:eastAsia="zh-CN"/>
        </w:rPr>
        <w:t>“</w:t>
      </w:r>
      <w:r w:rsidR="00E4345D">
        <w:rPr>
          <w:color w:val="000000"/>
          <w:lang w:eastAsia="zh-CN"/>
        </w:rPr>
        <w:t>凸</w:t>
      </w:r>
      <w:r w:rsidR="00E4345D">
        <w:rPr>
          <w:color w:val="000000"/>
          <w:lang w:eastAsia="zh-CN"/>
        </w:rPr>
        <w:t>”</w:t>
      </w:r>
      <w:r w:rsidR="00E4345D">
        <w:rPr>
          <w:color w:val="000000"/>
          <w:lang w:eastAsia="zh-CN"/>
        </w:rPr>
        <w:t>或</w:t>
      </w:r>
      <w:r w:rsidR="00E4345D">
        <w:rPr>
          <w:color w:val="000000"/>
          <w:lang w:eastAsia="zh-CN"/>
        </w:rPr>
        <w:t>“</w:t>
      </w:r>
      <w:r w:rsidR="00E4345D">
        <w:rPr>
          <w:color w:val="000000"/>
          <w:lang w:eastAsia="zh-CN"/>
        </w:rPr>
        <w:t>凹</w:t>
      </w:r>
      <w:r w:rsidR="00E4345D">
        <w:rPr>
          <w:color w:val="000000"/>
          <w:lang w:eastAsia="zh-CN"/>
        </w:rPr>
        <w:t>”)</w:t>
      </w:r>
      <w:r w:rsidR="00E4345D">
        <w:rPr>
          <w:color w:val="000000"/>
          <w:lang w:eastAsia="zh-CN"/>
        </w:rPr>
        <w:t>透镜，该模型是矫正</w:t>
      </w:r>
      <w:r w:rsidR="00E4345D">
        <w:rPr>
          <w:color w:val="000000"/>
          <w:lang w:eastAsia="zh-CN"/>
        </w:rPr>
        <w:t>________(</w:t>
      </w:r>
      <w:r w:rsidR="00E4345D">
        <w:rPr>
          <w:color w:val="000000"/>
          <w:lang w:eastAsia="zh-CN"/>
        </w:rPr>
        <w:t>填</w:t>
      </w:r>
      <w:r w:rsidR="00E4345D">
        <w:rPr>
          <w:color w:val="000000"/>
          <w:lang w:eastAsia="zh-CN"/>
        </w:rPr>
        <w:t>“</w:t>
      </w:r>
      <w:r w:rsidR="00E4345D">
        <w:rPr>
          <w:color w:val="000000"/>
          <w:lang w:eastAsia="zh-CN"/>
        </w:rPr>
        <w:t>近</w:t>
      </w:r>
      <w:r w:rsidR="00E4345D">
        <w:rPr>
          <w:color w:val="000000"/>
          <w:lang w:eastAsia="zh-CN"/>
        </w:rPr>
        <w:t>”</w:t>
      </w:r>
      <w:r w:rsidR="00E4345D">
        <w:rPr>
          <w:color w:val="000000"/>
          <w:lang w:eastAsia="zh-CN"/>
        </w:rPr>
        <w:t>或</w:t>
      </w:r>
      <w:r w:rsidR="00E4345D">
        <w:rPr>
          <w:color w:val="000000"/>
          <w:lang w:eastAsia="zh-CN"/>
        </w:rPr>
        <w:t>“</w:t>
      </w:r>
      <w:r w:rsidR="00E4345D">
        <w:rPr>
          <w:color w:val="000000"/>
          <w:lang w:eastAsia="zh-CN"/>
        </w:rPr>
        <w:t>远</w:t>
      </w:r>
      <w:r w:rsidR="00E4345D">
        <w:rPr>
          <w:color w:val="000000"/>
          <w:lang w:eastAsia="zh-CN"/>
        </w:rPr>
        <w:t>”)</w:t>
      </w:r>
      <w:r w:rsidR="00E4345D">
        <w:rPr>
          <w:color w:val="000000"/>
          <w:lang w:eastAsia="zh-CN"/>
        </w:rPr>
        <w:t>视眼</w:t>
      </w:r>
      <w:r>
        <w:rPr>
          <w:color w:val="000000"/>
          <w:lang w:eastAsia="zh-CN"/>
        </w:rPr>
        <w:t>。</w:t>
      </w:r>
    </w:p>
    <w:p w:rsidR="004F3AFA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109220</wp:posOffset>
            </wp:positionV>
            <wp:extent cx="962025" cy="704850"/>
            <wp:effectExtent l="19050" t="0" r="9525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642552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如</w:t>
      </w:r>
      <w:r w:rsidR="003B430D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图所示的是校园门口安装的监控摄像头，它能实</w:t>
      </w:r>
      <w:r>
        <w:rPr>
          <w:color w:val="000000"/>
          <w:lang w:eastAsia="zh-CN"/>
        </w:rPr>
        <w:t>时记录校门口的情况．摄像镜头相当于一个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透镜，所摄景物通过镜头成的是倒立、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的实像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教室里各个位置的同学都能看到黑板上的字，这是因为光在黑板上发生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镜面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）反射的缘故；个别同学被前方高个子同学挡住，看不到黑板上的一些字，这是因为光在均匀介质中沿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传播的缘故</w:t>
      </w:r>
      <w:r w:rsidR="003B430D">
        <w:rPr>
          <w:color w:val="000000"/>
          <w:lang w:eastAsia="zh-CN"/>
        </w:rPr>
        <w:t>。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参加了学校生物标本制作小组和天文观测兴趣小组，使用简易的显微镜和望远镜都有物镜和目镜。显微镜的物镜是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透镜，望远镜的目镜是</w:t>
      </w:r>
      <w:r>
        <w:rPr>
          <w:color w:val="000000"/>
          <w:lang w:eastAsia="zh-CN"/>
        </w:rPr>
        <w:t>____</w:t>
      </w:r>
      <w:r>
        <w:rPr>
          <w:color w:val="000000"/>
          <w:lang w:eastAsia="zh-CN"/>
        </w:rPr>
        <w:t>____</w:t>
      </w:r>
      <w:r>
        <w:rPr>
          <w:color w:val="000000"/>
          <w:lang w:eastAsia="zh-CN"/>
        </w:rPr>
        <w:t>透镜（选填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市场上有一种滚动毛刷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当用这种毛刷在衣服上擦刷时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可以把灰尘和微小的脏东西吸附在毛刷上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这种现象包含的物理知识或规律有：</w:t>
      </w:r>
      <w:r>
        <w:rPr>
          <w:color w:val="000000"/>
          <w:lang w:eastAsia="zh-CN"/>
        </w:rPr>
        <w:t xml:space="preserve"> (1) ________ (2) ________  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4F3AF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</w:t>
      </w:r>
      <w:r w:rsidR="003B430D">
        <w:rPr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题（</w:t>
      </w:r>
      <w:r w:rsidR="003B430D">
        <w:rPr>
          <w:b/>
          <w:bCs/>
          <w:sz w:val="24"/>
          <w:szCs w:val="24"/>
          <w:lang w:eastAsia="zh-CN"/>
        </w:rPr>
        <w:t>每空</w:t>
      </w:r>
      <w:r w:rsidR="003B430D">
        <w:rPr>
          <w:b/>
          <w:bCs/>
          <w:sz w:val="24"/>
          <w:szCs w:val="24"/>
          <w:lang w:eastAsia="zh-CN"/>
        </w:rPr>
        <w:t>1</w:t>
      </w:r>
      <w:r w:rsidR="003B430D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3B430D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同学们做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探究凸透镜成像的规律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的实验，请回答以下问题：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295910</wp:posOffset>
            </wp:positionV>
            <wp:extent cx="2295525" cy="876300"/>
            <wp:effectExtent l="19050" t="0" r="9525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167795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）为了使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，要调整凸透镜、光屏和烛焰的高度，使它们的中心在同一高度，你认为下面几种调整方法中最方便合理的是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3B430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．眼睛平视，视线与光具座平行，利用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三点一线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把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三心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调整到同一高度；</w:t>
      </w:r>
    </w:p>
    <w:p w:rsidR="003B430D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．用刻度尺一个一个的测量，可以很准确地控制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三心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在同一高度；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．把蜡烛，透镜，光屏在光具座上移到一起，调整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三心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在同一高度，然后再分开．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）一段时间过后，蜡烛燃烧变短，像成在了光屏的上方，为了使像仍在成在光屏中央，则可以将凸透镜向</w:t>
      </w:r>
      <w:r>
        <w:rPr>
          <w:color w:val="000000"/>
          <w:lang w:eastAsia="zh-CN"/>
        </w:rPr>
        <w:t>________  </w:t>
      </w:r>
      <w:r>
        <w:rPr>
          <w:color w:val="000000"/>
          <w:lang w:eastAsia="zh-CN"/>
        </w:rPr>
        <w:t>移动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）调整烛焰，透镜，</w:t>
      </w:r>
      <w:r>
        <w:rPr>
          <w:color w:val="000000"/>
          <w:lang w:eastAsia="zh-CN"/>
        </w:rPr>
        <w:t>光屏三者</w:t>
      </w:r>
      <w:r>
        <w:rPr>
          <w:color w:val="000000"/>
          <w:lang w:eastAsia="zh-CN"/>
        </w:rPr>
        <w:t>的中心在同一高度后，点燃蜡烛，无论怎样移动光屏都不能在光屏上得到像，请你指出其中一条可能的原因：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）保持蜡烛、凸透镜的位置不变，调节光屏的位置，使光屏上得到了清晰的像，如图所示．此时，光屏上得到的是倒立、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的实像，利用这个成像规律可以制成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．当烛焰向左（远离透镜）移动后，要在光屏上成清晰的像，需将光屏向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（左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右）移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利用如图所示的装置对眼睛的成像原理进行探究，凸透镜的焦距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4F3AFA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112395</wp:posOffset>
            </wp:positionV>
            <wp:extent cx="3248025" cy="1019175"/>
            <wp:effectExtent l="19050" t="0" r="9525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578653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）小张按如图所示的顺序安放好蜡烛、凸透镜和光屏，点燃蜡烛后，发现无论怎样移动光屏都找不到烛焰的像，以下选项中不足以解释其原因的是</w:t>
      </w:r>
      <w:r>
        <w:rPr>
          <w:color w:val="000000"/>
          <w:u w:val="single"/>
          <w:lang w:eastAsia="zh-CN"/>
        </w:rPr>
        <w:t xml:space="preserve">    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 </w:t>
      </w:r>
    </w:p>
    <w:p w:rsidR="004F3AF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蜡烛在透镜的焦点上</w:t>
      </w:r>
      <w:r w:rsidR="003B430D">
        <w:rPr>
          <w:rFonts w:hint="eastAsia"/>
          <w:color w:val="000000"/>
          <w:lang w:eastAsia="zh-CN"/>
        </w:rPr>
        <w:t xml:space="preserve">           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蜡烛在透镜的两倍焦距处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物距小于透镜的一倍焦距</w:t>
      </w:r>
      <w:r w:rsidR="003B430D">
        <w:rPr>
          <w:rFonts w:hint="eastAsia"/>
          <w:lang w:eastAsia="zh-CN"/>
        </w:rPr>
        <w:t xml:space="preserve">       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光屏、凸透镜和烛焰的中心不在同一高度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）图中的凸透镜相当于眼睛的晶状体，光屏相当于眼睛的视网膜。应将光屏向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）移动，光屏上才可接收到一个清晰的倒立、缩小的实像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）实验过程中，如果用硬纸板将凸</w:t>
      </w:r>
      <w:r>
        <w:rPr>
          <w:color w:val="000000"/>
          <w:lang w:eastAsia="zh-CN"/>
        </w:rPr>
        <w:t>透镜上半部分遮挡住，看到光屏上的像将变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）；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）若进一步探究远视眼的成因，小张应更换一个焦距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更大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更小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）的凸透镜进行对比实验分析。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387985</wp:posOffset>
            </wp:positionV>
            <wp:extent cx="1228725" cy="876300"/>
            <wp:effectExtent l="19050" t="0" r="9525" b="0"/>
            <wp:wrapSquare wrapText="bothSides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715352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1861185</wp:posOffset>
            </wp:positionH>
            <wp:positionV relativeFrom="paragraph">
              <wp:posOffset>387985</wp:posOffset>
            </wp:positionV>
            <wp:extent cx="2028825" cy="904875"/>
            <wp:effectExtent l="19050" t="0" r="9525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31097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345D">
        <w:rPr>
          <w:color w:val="000000"/>
          <w:lang w:eastAsia="zh-CN"/>
        </w:rPr>
        <w:t>23.</w:t>
      </w:r>
      <w:r w:rsidR="00E4345D">
        <w:rPr>
          <w:color w:val="000000"/>
          <w:lang w:eastAsia="zh-CN"/>
        </w:rPr>
        <w:t>如图所示，甲、乙分别是</w:t>
      </w:r>
      <w:r w:rsidR="00E4345D">
        <w:rPr>
          <w:color w:val="000000"/>
          <w:lang w:eastAsia="zh-CN"/>
        </w:rPr>
        <w:t>“</w:t>
      </w:r>
      <w:r w:rsidR="00E4345D">
        <w:rPr>
          <w:color w:val="000000"/>
          <w:lang w:eastAsia="zh-CN"/>
        </w:rPr>
        <w:t>探究平面镜成像特点</w:t>
      </w:r>
      <w:r w:rsidR="00E4345D">
        <w:rPr>
          <w:color w:val="000000"/>
          <w:lang w:eastAsia="zh-CN"/>
        </w:rPr>
        <w:t>”</w:t>
      </w:r>
      <w:r w:rsidR="00E4345D">
        <w:rPr>
          <w:color w:val="000000"/>
          <w:lang w:eastAsia="zh-CN"/>
        </w:rPr>
        <w:t>和</w:t>
      </w:r>
      <w:r w:rsidR="00E4345D">
        <w:rPr>
          <w:color w:val="000000"/>
          <w:lang w:eastAsia="zh-CN"/>
        </w:rPr>
        <w:t>“</w:t>
      </w:r>
      <w:r w:rsidR="00E4345D">
        <w:rPr>
          <w:color w:val="000000"/>
          <w:lang w:eastAsia="zh-CN"/>
        </w:rPr>
        <w:t>探究凸透镜成像规律</w:t>
      </w:r>
      <w:r w:rsidR="00E4345D">
        <w:rPr>
          <w:color w:val="000000"/>
          <w:lang w:eastAsia="zh-CN"/>
        </w:rPr>
        <w:t>”</w:t>
      </w:r>
      <w:r w:rsidR="00E4345D">
        <w:rPr>
          <w:color w:val="000000"/>
          <w:lang w:eastAsia="zh-CN"/>
        </w:rPr>
        <w:t>的实验装置．</w:t>
      </w:r>
      <w:r w:rsidR="00E4345D">
        <w:rPr>
          <w:lang w:eastAsia="zh-CN"/>
        </w:rPr>
        <w:br/>
      </w: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）在利用甲图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探究平面镜成像特点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的实验中，用玻璃板代替平面镜进行实验，是利用了玻璃板的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填物理属性的名称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，从而便于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．某同学在做甲图实验中，蜡烛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选取等大的目</w:t>
      </w:r>
      <w:r>
        <w:rPr>
          <w:color w:val="000000"/>
          <w:lang w:eastAsia="zh-CN"/>
        </w:rPr>
        <w:t>的是</w:t>
      </w:r>
      <w:r>
        <w:rPr>
          <w:color w:val="000000"/>
          <w:lang w:eastAsia="zh-CN"/>
        </w:rPr>
        <w:t>________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）小明把蜡烛放在图乙所示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位置时，光屏应向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点的左侧移动，才能接收到一个清晰的像，调整后，光屏上烛焰的像是倒立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等大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放大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的实像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）小明将蜡烛由距透镜很远处移至距透镜</w:t>
      </w:r>
      <w:r>
        <w:rPr>
          <w:color w:val="000000"/>
          <w:lang w:eastAsia="zh-CN"/>
        </w:rPr>
        <w:t>50cm</w:t>
      </w:r>
      <w:r>
        <w:rPr>
          <w:color w:val="000000"/>
          <w:lang w:eastAsia="zh-CN"/>
        </w:rPr>
        <w:t>处的过程中，在光屏上所成的像与凸透镜间的距离均约为</w:t>
      </w:r>
      <w:r>
        <w:rPr>
          <w:color w:val="000000"/>
          <w:lang w:eastAsia="zh-CN"/>
        </w:rPr>
        <w:t>5cm</w:t>
      </w:r>
      <w:r>
        <w:rPr>
          <w:color w:val="000000"/>
          <w:lang w:eastAsia="zh-CN"/>
        </w:rPr>
        <w:t>，凸透镜的焦距约为</w:t>
      </w:r>
      <w:r>
        <w:rPr>
          <w:color w:val="000000"/>
          <w:lang w:eastAsia="zh-CN"/>
        </w:rPr>
        <w:t>________cm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）如果凸透镜前的蜡烛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未点燃，在实验中将无法在光屏上看清蜡烛的实像，原因是光线的强度不够，请你判断我们</w:t>
      </w:r>
      <w:r>
        <w:rPr>
          <w:color w:val="000000"/>
          <w:lang w:eastAsia="zh-CN"/>
        </w:rPr>
        <w:t>在帮某</w:t>
      </w:r>
      <w:r>
        <w:rPr>
          <w:color w:val="000000"/>
          <w:lang w:eastAsia="zh-CN"/>
        </w:rPr>
        <w:t>同学拍照片时，最好让该同学脸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迎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背</w:t>
      </w:r>
      <w:r>
        <w:rPr>
          <w:color w:val="000000"/>
          <w:lang w:eastAsia="zh-CN"/>
        </w:rPr>
        <w:t>）着</w:t>
      </w:r>
      <w:r>
        <w:rPr>
          <w:color w:val="000000"/>
          <w:lang w:eastAsia="zh-CN"/>
        </w:rPr>
        <w:t>太阳光的方向站</w:t>
      </w:r>
      <w:r w:rsidR="003B430D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F3AF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</w:t>
      </w:r>
      <w:r w:rsidR="003B430D">
        <w:rPr>
          <w:rFonts w:hint="eastAsia"/>
          <w:b/>
          <w:bCs/>
          <w:sz w:val="24"/>
          <w:szCs w:val="24"/>
          <w:lang w:eastAsia="zh-CN"/>
        </w:rPr>
        <w:t>24</w:t>
      </w:r>
      <w:r w:rsidR="003B430D"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 w:rsidR="003B430D">
        <w:rPr>
          <w:rFonts w:hint="eastAsia"/>
          <w:b/>
          <w:bCs/>
          <w:sz w:val="24"/>
          <w:szCs w:val="24"/>
          <w:lang w:eastAsia="zh-CN"/>
        </w:rPr>
        <w:t>分；</w:t>
      </w:r>
      <w:r w:rsidR="003B430D">
        <w:rPr>
          <w:rFonts w:hint="eastAsia"/>
          <w:b/>
          <w:bCs/>
          <w:sz w:val="24"/>
          <w:szCs w:val="24"/>
          <w:lang w:eastAsia="zh-CN"/>
        </w:rPr>
        <w:t>25</w:t>
      </w:r>
      <w:r w:rsidR="003B430D"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 w:rsidR="003B430D">
        <w:rPr>
          <w:rFonts w:hint="eastAsia"/>
          <w:b/>
          <w:bCs/>
          <w:sz w:val="24"/>
          <w:szCs w:val="24"/>
          <w:lang w:eastAsia="zh-CN"/>
        </w:rPr>
        <w:t>分；</w:t>
      </w:r>
      <w:r w:rsidR="003B430D">
        <w:rPr>
          <w:rFonts w:hint="eastAsia"/>
          <w:b/>
          <w:bCs/>
          <w:sz w:val="24"/>
          <w:szCs w:val="24"/>
          <w:lang w:eastAsia="zh-CN"/>
        </w:rPr>
        <w:t>26</w:t>
      </w:r>
      <w:r w:rsidR="003B430D"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6</w:t>
      </w:r>
      <w:r w:rsidR="003B430D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3B430D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 w:rsidR="003B430D">
        <w:rPr>
          <w:lang w:eastAsia="zh-CN"/>
        </w:rPr>
        <w:t xml:space="preserve"> </w:t>
      </w:r>
      <w:r>
        <w:rPr>
          <w:color w:val="000000"/>
          <w:lang w:eastAsia="zh-CN"/>
        </w:rPr>
        <w:t>如</w:t>
      </w:r>
      <w:r w:rsidR="003B430D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图所示，一束光线经凸透镜折射后，射向与凸透镜主光轴平行的平面镜，请你在图中画出；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射向凸透镜的入射光线</w:t>
      </w:r>
    </w:p>
    <w:p w:rsidR="004F3AFA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128270</wp:posOffset>
            </wp:positionV>
            <wp:extent cx="1924050" cy="1209675"/>
            <wp:effectExtent l="19050" t="0" r="0" b="0"/>
            <wp:wrapSquare wrapText="bothSides"/>
            <wp:docPr id="37" name="" descr="图片_x0020_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094673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345D">
        <w:rPr>
          <w:color w:val="000000"/>
          <w:lang w:eastAsia="zh-CN"/>
        </w:rPr>
        <w:t>②</w:t>
      </w:r>
      <w:r w:rsidR="00E4345D">
        <w:rPr>
          <w:color w:val="000000"/>
          <w:lang w:eastAsia="zh-CN"/>
        </w:rPr>
        <w:t>经平面镜反射后的光线</w:t>
      </w:r>
    </w:p>
    <w:p w:rsidR="004F3AFA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90805</wp:posOffset>
            </wp:positionV>
            <wp:extent cx="2209800" cy="1009650"/>
            <wp:effectExtent l="19050" t="0" r="0" b="0"/>
            <wp:wrapSquare wrapText="bothSides"/>
            <wp:docPr id="4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4378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3B430D">
      <w:pPr>
        <w:spacing w:after="0"/>
        <w:rPr>
          <w:rFonts w:hint="eastAsia"/>
          <w:color w:val="000000"/>
          <w:lang w:eastAsia="zh-CN"/>
        </w:rPr>
      </w:pP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如</w:t>
      </w:r>
      <w:r w:rsidR="003B430D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图，光线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平行于凸透镜的主光轴，光线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过光心，请在图中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光线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经过凸透镜后的折射光线；</w:t>
      </w:r>
      <w:r>
        <w:rPr>
          <w:color w:val="000000"/>
          <w:lang w:eastAsia="zh-CN"/>
        </w:rPr>
        <w:t xml:space="preserve">  </w:t>
      </w:r>
    </w:p>
    <w:p w:rsidR="004F3AFA">
      <w:pPr>
        <w:spacing w:after="0"/>
        <w:rPr>
          <w:lang w:eastAsia="zh-CN"/>
        </w:rPr>
      </w:pPr>
    </w:p>
    <w:p w:rsidR="004F3AFA">
      <w:pPr>
        <w:spacing w:after="0"/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在光路图中凸透镜用图甲表示，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点为光心，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为其焦点。图乙是经过凸透镜的两条特殊光线，所画物体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经凸透镜成的像</w:t>
      </w:r>
      <w:r>
        <w:rPr>
          <w:color w:val="000000"/>
          <w:lang w:eastAsia="zh-CN"/>
        </w:rPr>
        <w:t>A′B′</w:t>
      </w:r>
      <w:r>
        <w:rPr>
          <w:color w:val="000000"/>
          <w:lang w:eastAsia="zh-CN"/>
        </w:rPr>
        <w:t>的光路图。请参照图乙</w:t>
      </w:r>
      <w:r>
        <w:rPr>
          <w:color w:val="000000"/>
          <w:lang w:eastAsia="zh-CN"/>
        </w:rPr>
        <w:t>，在图丙中适当位置画上凸透镜，并大致标出其焦点的位置。</w:t>
      </w:r>
      <w:r>
        <w:rPr>
          <w:color w:val="000000"/>
        </w:rPr>
        <w:t>（</w:t>
      </w:r>
      <w:r>
        <w:rPr>
          <w:color w:val="000000"/>
        </w:rPr>
        <w:t>其中</w:t>
      </w:r>
      <w:r>
        <w:rPr>
          <w:color w:val="000000"/>
        </w:rPr>
        <w:t>AB</w:t>
      </w:r>
      <w:r>
        <w:rPr>
          <w:color w:val="000000"/>
        </w:rPr>
        <w:t>是物体，</w:t>
      </w:r>
      <w:r>
        <w:rPr>
          <w:color w:val="000000"/>
        </w:rPr>
        <w:t>MN</w:t>
      </w:r>
      <w:r>
        <w:rPr>
          <w:color w:val="000000"/>
        </w:rPr>
        <w:t>是</w:t>
      </w:r>
      <w:r>
        <w:rPr>
          <w:color w:val="000000"/>
        </w:rPr>
        <w:t>AB</w:t>
      </w:r>
      <w:r>
        <w:rPr>
          <w:color w:val="000000"/>
        </w:rPr>
        <w:t>的像</w:t>
      </w:r>
      <w:r>
        <w:rPr>
          <w:color w:val="000000"/>
        </w:rPr>
        <w:t>）</w:t>
      </w:r>
    </w:p>
    <w:p w:rsidR="004F3AFA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128905</wp:posOffset>
            </wp:positionV>
            <wp:extent cx="3962400" cy="838200"/>
            <wp:effectExtent l="19050" t="0" r="0" b="0"/>
            <wp:wrapSquare wrapText="bothSides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381655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3AFA">
      <w:r>
        <w:br w:type="page"/>
      </w:r>
    </w:p>
    <w:p w:rsidR="004F3AFA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E4345D">
        <w:rPr>
          <w:b/>
          <w:bCs/>
          <w:sz w:val="28"/>
          <w:szCs w:val="28"/>
          <w:lang w:eastAsia="zh-CN"/>
        </w:rPr>
        <w:t>答案</w:t>
      </w:r>
    </w:p>
    <w:p w:rsidR="004F3AFA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4F3AFA">
      <w:pPr>
        <w:spacing w:after="0"/>
      </w:pPr>
      <w:r>
        <w:rPr>
          <w:color w:val="000000"/>
        </w:rPr>
        <w:t>1.</w:t>
      </w:r>
      <w:r>
        <w:rPr>
          <w:color w:val="000000"/>
        </w:rPr>
        <w:t>D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 B   </w:t>
      </w:r>
      <w:r>
        <w:rPr>
          <w:color w:val="000000"/>
        </w:rPr>
        <w:t>3.</w:t>
      </w:r>
      <w:r>
        <w:rPr>
          <w:color w:val="000000"/>
        </w:rPr>
        <w:t xml:space="preserve">B  </w:t>
      </w:r>
      <w:r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5.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7.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8.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9.</w:t>
      </w:r>
      <w:r>
        <w:rPr>
          <w:color w:val="000000"/>
        </w:rPr>
        <w:t>B</w:t>
      </w:r>
      <w:r w:rsidR="003B430D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 xml:space="preserve">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11.</w:t>
      </w:r>
      <w:r w:rsidR="003B430D">
        <w:rPr>
          <w:color w:val="000000"/>
        </w:rPr>
        <w:t xml:space="preserve"> </w:t>
      </w:r>
      <w:r w:rsidR="003B430D">
        <w:rPr>
          <w:color w:val="000000"/>
        </w:rPr>
        <w:t>C</w:t>
      </w:r>
      <w:r>
        <w:rPr>
          <w:color w:val="000000"/>
        </w:rPr>
        <w:t xml:space="preserve">   </w:t>
      </w:r>
      <w:r>
        <w:rPr>
          <w:color w:val="000000"/>
        </w:rPr>
        <w:t>12.</w:t>
      </w:r>
      <w:r>
        <w:rPr>
          <w:color w:val="000000"/>
        </w:rPr>
        <w:t xml:space="preserve"> C   </w:t>
      </w:r>
    </w:p>
    <w:p w:rsidR="004F3AFA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虚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；变大；</w:t>
      </w:r>
      <w:r>
        <w:rPr>
          <w:color w:val="000000"/>
          <w:lang w:eastAsia="zh-CN"/>
        </w:rPr>
        <w:t>20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发散；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；前方；远视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凹</w:t>
      </w:r>
      <w:r>
        <w:rPr>
          <w:color w:val="000000"/>
          <w:lang w:eastAsia="zh-CN"/>
        </w:rPr>
        <w:t>；近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；缩小</w:t>
      </w:r>
      <w:r>
        <w:rPr>
          <w:color w:val="000000"/>
          <w:lang w:eastAsia="zh-CN"/>
        </w:rPr>
        <w:t xml:space="preserve">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漫</w:t>
      </w:r>
      <w:r>
        <w:rPr>
          <w:color w:val="000000"/>
          <w:lang w:eastAsia="zh-CN"/>
        </w:rPr>
        <w:t>；直线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凸</w:t>
      </w:r>
      <w:r>
        <w:rPr>
          <w:color w:val="000000"/>
          <w:lang w:eastAsia="zh-CN"/>
        </w:rPr>
        <w:t xml:space="preserve">   </w:t>
      </w:r>
      <w:r>
        <w:rPr>
          <w:rFonts w:hint="eastAsia"/>
          <w:lang w:eastAsia="zh-CN"/>
        </w:rPr>
        <w:t xml:space="preserve">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摩擦起电；带电体能吸引轻小物体</w:t>
      </w:r>
      <w:r>
        <w:rPr>
          <w:color w:val="000000"/>
          <w:lang w:eastAsia="zh-CN"/>
        </w:rPr>
        <w:t xml:space="preserve">  </w:t>
      </w:r>
    </w:p>
    <w:p w:rsidR="004F3AFA">
      <w:pPr>
        <w:rPr>
          <w:lang w:eastAsia="zh-CN"/>
        </w:rPr>
      </w:pPr>
      <w:r>
        <w:rPr>
          <w:lang w:eastAsia="zh-CN"/>
        </w:rPr>
        <w:t>三、实验探究</w:t>
      </w:r>
      <w:r>
        <w:rPr>
          <w:lang w:eastAsia="zh-CN"/>
        </w:rPr>
        <w:t>题</w:t>
      </w:r>
      <w:r>
        <w:rPr>
          <w:lang w:eastAsia="zh-CN"/>
        </w:rPr>
        <w:t xml:space="preserve">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）像成在光屏中央；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）下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）物距小于一倍焦距，成的是虚像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）放大；投影仪；左</w:t>
      </w:r>
      <w:r>
        <w:rPr>
          <w:color w:val="000000"/>
          <w:lang w:eastAsia="zh-CN"/>
        </w:rPr>
        <w:t xml:space="preserve">  </w:t>
      </w:r>
    </w:p>
    <w:p w:rsidR="004F3AFA">
      <w:pPr>
        <w:spacing w:after="0"/>
      </w:pPr>
      <w:r>
        <w:rPr>
          <w:color w:val="000000"/>
        </w:rPr>
        <w:t>22.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）左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）暗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）更大</w:t>
      </w:r>
      <w:r>
        <w:rPr>
          <w:color w:val="000000"/>
        </w:rPr>
        <w:t xml:space="preserve"> 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）透光性；确定像的位置；比较像与物的大小关系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）缩小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）迎</w:t>
      </w:r>
      <w:r>
        <w:rPr>
          <w:color w:val="000000"/>
          <w:lang w:eastAsia="zh-CN"/>
        </w:rPr>
        <w:t xml:space="preserve">  </w:t>
      </w:r>
    </w:p>
    <w:p w:rsidR="004F3AFA">
      <w:pPr>
        <w:rPr>
          <w:lang w:eastAsia="zh-CN"/>
        </w:rPr>
      </w:pPr>
      <w:r>
        <w:rPr>
          <w:lang w:eastAsia="zh-CN"/>
        </w:rPr>
        <w:t>四、作图题</w:t>
      </w:r>
      <w:r>
        <w:rPr>
          <w:lang w:eastAsia="zh-CN"/>
        </w:rPr>
        <w:t xml:space="preserve">  </w:t>
      </w:r>
    </w:p>
    <w:p w:rsidR="004F3AFA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rFonts w:hint="eastAsia"/>
          <w:lang w:eastAsia="zh-CN"/>
        </w:rPr>
        <w:t>如下</w:t>
      </w:r>
      <w:r>
        <w:rPr>
          <w:color w:val="000000"/>
          <w:lang w:eastAsia="zh-CN"/>
        </w:rPr>
        <w:t>图所示</w:t>
      </w:r>
      <w:r>
        <w:rPr>
          <w:color w:val="000000"/>
          <w:lang w:eastAsia="zh-CN"/>
        </w:rPr>
        <w:t>：</w:t>
      </w:r>
      <w:r>
        <w:rPr>
          <w:rFonts w:hint="eastAsia"/>
          <w:color w:val="000000"/>
          <w:lang w:eastAsia="zh-CN"/>
        </w:rPr>
        <w:t xml:space="preserve">                       </w:t>
      </w:r>
      <w:r>
        <w:rPr>
          <w:color w:val="000000"/>
        </w:rPr>
        <w:t>25.</w:t>
      </w:r>
      <w:r>
        <w:rPr>
          <w:color w:val="000000"/>
        </w:rPr>
        <w:t>如图所示：</w:t>
      </w:r>
    </w:p>
    <w:p w:rsidR="004F3AFA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909826" cy="783031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266157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rFonts w:hint="eastAsia"/>
          <w:noProof/>
          <w:lang w:eastAsia="zh-CN"/>
        </w:rPr>
        <w:t xml:space="preserve">         </w:t>
      </w:r>
      <w:r>
        <w:rPr>
          <w:noProof/>
          <w:lang w:eastAsia="zh-CN"/>
        </w:rPr>
        <w:drawing>
          <wp:inline distT="0" distB="0" distL="0" distR="0">
            <wp:extent cx="1737944" cy="1155446"/>
            <wp:effectExtent l="0" t="0" r="0" b="0"/>
            <wp:docPr id="40" name="" descr="图片_x0020_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9810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45D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26.</w:t>
      </w:r>
      <w:r>
        <w:rPr>
          <w:color w:val="000000"/>
        </w:rPr>
        <w:t>如下图所示：</w:t>
      </w:r>
    </w:p>
    <w:p w:rsidR="004F3AFA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466338" cy="1193648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376014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6338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4F3AFA">
      <w:headerReference w:type="even" r:id="rId28"/>
      <w:footerReference w:type="default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AFA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AFA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4F3AF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4F3AFA" w:rsidP="00384CE3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4F3AF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C00"/>
    <w:multiLevelType w:val="hybridMultilevel"/>
    <w:tmpl w:val="A33844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09458AA"/>
    <w:multiLevelType w:val="hybridMultilevel"/>
    <w:tmpl w:val="8AC0559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06C6E"/>
    <w:rsid w:val="00243F78"/>
    <w:rsid w:val="00244DEA"/>
    <w:rsid w:val="002A22FB"/>
    <w:rsid w:val="002B1B52"/>
    <w:rsid w:val="002B79A1"/>
    <w:rsid w:val="002C5454"/>
    <w:rsid w:val="002F406B"/>
    <w:rsid w:val="00384CE3"/>
    <w:rsid w:val="003B430D"/>
    <w:rsid w:val="003C7056"/>
    <w:rsid w:val="004621D6"/>
    <w:rsid w:val="004A7EC2"/>
    <w:rsid w:val="004B0B79"/>
    <w:rsid w:val="004F3AFA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2679"/>
    <w:rsid w:val="00E200C6"/>
    <w:rsid w:val="00E4345D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AFA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4F3AF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4F3AF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4F3AF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4F3AFA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4F3AFA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4F3AFA"/>
    <w:rPr>
      <w:sz w:val="18"/>
      <w:szCs w:val="18"/>
    </w:rPr>
  </w:style>
  <w:style w:type="paragraph" w:customStyle="1" w:styleId="1">
    <w:name w:val="正文1"/>
    <w:qFormat/>
    <w:rsid w:val="004F3AFA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F3AFA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F3AFA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F3AFA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F3A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jpeg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5A87EB-E8E8-40A7-9A38-53E0C41B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786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2019-12-03T01:09:00Z</dcterms:created>
  <dcterms:modified xsi:type="dcterms:W3CDTF">2019-12-03T01:22:00Z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